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12D" w:rsidRDefault="001E512D" w:rsidP="00ED728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2D">
        <w:rPr>
          <w:rFonts w:ascii="Times New Roman" w:hAnsi="Times New Roman" w:cs="Times New Roman"/>
          <w:b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809.15pt" o:ole="">
            <v:imagedata r:id="rId7" o:title=""/>
          </v:shape>
          <o:OLEObject Type="Embed" ProgID="AcroExch.Document.7" ShapeID="_x0000_i1025" DrawAspect="Content" ObjectID="_1482829607" r:id="rId8"/>
        </w:object>
      </w:r>
    </w:p>
    <w:p w:rsidR="00211D86" w:rsidRPr="004C545B" w:rsidRDefault="00211D86" w:rsidP="00ED7284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11D86" w:rsidRPr="004C545B" w:rsidRDefault="00211D86" w:rsidP="004C545B">
      <w:pPr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</w:p>
    <w:p w:rsidR="00211D86" w:rsidRPr="004C545B" w:rsidRDefault="00211D86" w:rsidP="004C545B">
      <w:pPr>
        <w:widowControl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Рабочая программа по предмету «История (интегрированный курс)» для 10-11 классов (профильный уровень)  предназначена для изучения изучение интегрированного курса (всеобщая история и история России) с древнейших времён до конца  XX века в 10-11 классах средней общеобразовательной школы.  </w:t>
      </w:r>
    </w:p>
    <w:p w:rsidR="00211D86" w:rsidRPr="004C545B" w:rsidRDefault="00211D86" w:rsidP="004C545B">
      <w:pPr>
        <w:widowControl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Методологической основой</w:t>
      </w:r>
      <w:r w:rsidRPr="004C545B">
        <w:rPr>
          <w:rFonts w:ascii="Times New Roman" w:hAnsi="Times New Roman" w:cs="Times New Roman"/>
          <w:sz w:val="24"/>
          <w:szCs w:val="24"/>
        </w:rPr>
        <w:t xml:space="preserve"> данной программы являются: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1. Федеральный компонент государственного стандарта  среднего (полного) образования.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2. Примерная программа среднего (полного) образования по истории (профильный уровень).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3. Программа под редакцией Сахарова А.Н. «История России 11 класс», рекомендованная Министерством образования и науки РФ. 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4. Программа под редакцией Шевченко Н.И. «История России 11 класс», рекомендованная Министерством образования и науки РФ. 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5. Программа под редакцией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В.И.  «Всеобщая история. 10 класс», рекомендованная Министерством образования и науки РФ.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6. Программа под редакцией </w:t>
      </w:r>
      <w:proofErr w:type="spellStart"/>
      <w:r w:rsidRPr="004C545B">
        <w:rPr>
          <w:rFonts w:ascii="Times New Roman" w:hAnsi="Times New Roman" w:cs="Times New Roman"/>
          <w:kern w:val="0"/>
          <w:sz w:val="24"/>
          <w:szCs w:val="24"/>
        </w:rPr>
        <w:t>Улуняна</w:t>
      </w:r>
      <w:proofErr w:type="spellEnd"/>
      <w:r w:rsidRPr="004C545B">
        <w:rPr>
          <w:rFonts w:ascii="Times New Roman" w:hAnsi="Times New Roman" w:cs="Times New Roman"/>
          <w:kern w:val="0"/>
          <w:sz w:val="24"/>
          <w:szCs w:val="24"/>
        </w:rPr>
        <w:t xml:space="preserve"> А.А.  </w:t>
      </w:r>
      <w:r w:rsidRPr="004C545B">
        <w:rPr>
          <w:rFonts w:ascii="Times New Roman" w:hAnsi="Times New Roman" w:cs="Times New Roman"/>
          <w:sz w:val="24"/>
          <w:szCs w:val="24"/>
        </w:rPr>
        <w:t xml:space="preserve"> «Всеобщая история. 11 класс», рекомендованная Министерством образования и науки РФ.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C545B">
        <w:rPr>
          <w:rFonts w:ascii="Times New Roman" w:hAnsi="Times New Roman" w:cs="Times New Roman"/>
          <w:sz w:val="24"/>
          <w:szCs w:val="24"/>
        </w:rPr>
        <w:t xml:space="preserve">. Учебник для общеобразовательных учреждений «История России с древнейших времен до конца </w:t>
      </w:r>
      <w:r w:rsidRPr="004C545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4C545B">
        <w:rPr>
          <w:rFonts w:ascii="Times New Roman" w:hAnsi="Times New Roman" w:cs="Times New Roman"/>
          <w:sz w:val="24"/>
          <w:szCs w:val="24"/>
        </w:rPr>
        <w:t xml:space="preserve"> века». А.Н. Сахаров, В.И.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Буганов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>.  Москва, «Просвещение», 20</w:t>
      </w:r>
      <w:r w:rsidR="005B63D9">
        <w:rPr>
          <w:rFonts w:ascii="Times New Roman" w:hAnsi="Times New Roman" w:cs="Times New Roman"/>
          <w:sz w:val="24"/>
          <w:szCs w:val="24"/>
        </w:rPr>
        <w:t>03</w:t>
      </w:r>
      <w:r w:rsidRPr="004C545B">
        <w:rPr>
          <w:rFonts w:ascii="Times New Roman" w:hAnsi="Times New Roman" w:cs="Times New Roman"/>
          <w:sz w:val="24"/>
          <w:szCs w:val="24"/>
        </w:rPr>
        <w:t xml:space="preserve"> год. 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C545B">
        <w:rPr>
          <w:rFonts w:ascii="Times New Roman" w:hAnsi="Times New Roman" w:cs="Times New Roman"/>
          <w:sz w:val="24"/>
          <w:szCs w:val="24"/>
        </w:rPr>
        <w:t xml:space="preserve">. Учебник для общеобразовательных учреждений «История России конец </w:t>
      </w:r>
      <w:r w:rsidRPr="004C545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4C545B">
        <w:rPr>
          <w:rFonts w:ascii="Times New Roman" w:hAnsi="Times New Roman" w:cs="Times New Roman"/>
          <w:sz w:val="24"/>
          <w:szCs w:val="24"/>
        </w:rPr>
        <w:t>-</w:t>
      </w:r>
      <w:r w:rsidRPr="004C545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C545B">
        <w:rPr>
          <w:rFonts w:ascii="Times New Roman" w:hAnsi="Times New Roman" w:cs="Times New Roman"/>
          <w:sz w:val="24"/>
          <w:szCs w:val="24"/>
        </w:rPr>
        <w:t xml:space="preserve"> век». В.И.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Буганов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>, П.Н. Зырянов. Москва, «Просвещение», 20</w:t>
      </w:r>
      <w:r w:rsidR="005B63D9">
        <w:rPr>
          <w:rFonts w:ascii="Times New Roman" w:hAnsi="Times New Roman" w:cs="Times New Roman"/>
          <w:sz w:val="24"/>
          <w:szCs w:val="24"/>
        </w:rPr>
        <w:t>03</w:t>
      </w:r>
      <w:r w:rsidRPr="004C545B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C545B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учреждений «История России ХХ век».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Козленко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>, М.: «Русское слово, 2009 год.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4C545B">
        <w:rPr>
          <w:rFonts w:ascii="Times New Roman" w:hAnsi="Times New Roman" w:cs="Times New Roman"/>
          <w:sz w:val="24"/>
          <w:szCs w:val="24"/>
        </w:rPr>
        <w:t xml:space="preserve">. Учебник для общеобразовательных учреждений «Всеобщая история 10класс». Н.В.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>, Н.А.Симон</w:t>
      </w:r>
      <w:r w:rsidR="0019629E">
        <w:rPr>
          <w:rFonts w:ascii="Times New Roman" w:hAnsi="Times New Roman" w:cs="Times New Roman"/>
          <w:sz w:val="24"/>
          <w:szCs w:val="24"/>
        </w:rPr>
        <w:t>и</w:t>
      </w:r>
      <w:r w:rsidRPr="004C545B">
        <w:rPr>
          <w:rFonts w:ascii="Times New Roman" w:hAnsi="Times New Roman" w:cs="Times New Roman"/>
          <w:sz w:val="24"/>
          <w:szCs w:val="24"/>
        </w:rPr>
        <w:t>я,  Москва, «Русское слово», 2009 год.</w:t>
      </w:r>
    </w:p>
    <w:p w:rsidR="00211D86" w:rsidRPr="004C545B" w:rsidRDefault="00211D86" w:rsidP="004C545B">
      <w:pPr>
        <w:widowControl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4C545B">
        <w:rPr>
          <w:rFonts w:ascii="Times New Roman" w:hAnsi="Times New Roman" w:cs="Times New Roman"/>
          <w:sz w:val="24"/>
          <w:szCs w:val="24"/>
        </w:rPr>
        <w:t xml:space="preserve">. Учебник для общеобразовательных учреждений «Мир в ХХ веке».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О.С.Сороко-Цюпа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>, В.П. Смирнов,  М.:  Дрофа, 2005 год.</w:t>
      </w:r>
    </w:p>
    <w:p w:rsidR="00211D86" w:rsidRPr="004C545B" w:rsidRDefault="00211D86" w:rsidP="004C545B">
      <w:pPr>
        <w:widowControl/>
        <w:suppressAutoHyphens w:val="0"/>
        <w:autoSpaceDN/>
        <w:spacing w:after="0" w:line="240" w:lineRule="auto"/>
        <w:textAlignment w:val="auto"/>
        <w:rPr>
          <w:rFonts w:ascii="Times New Roman" w:hAnsi="Times New Roman" w:cs="Times New Roman"/>
          <w:color w:val="FF0000"/>
          <w:kern w:val="0"/>
          <w:sz w:val="24"/>
          <w:szCs w:val="24"/>
          <w:lang w:eastAsia="ru-RU"/>
        </w:rPr>
      </w:pPr>
    </w:p>
    <w:p w:rsidR="00211D86" w:rsidRPr="004C545B" w:rsidRDefault="00211D86" w:rsidP="006D3F6B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Данная рабочая программа  составлено на основе авторских  программ  </w:t>
      </w:r>
      <w:r w:rsidRPr="004C545B">
        <w:rPr>
          <w:rFonts w:ascii="Times New Roman" w:hAnsi="Times New Roman" w:cs="Times New Roman"/>
          <w:sz w:val="24"/>
          <w:szCs w:val="24"/>
        </w:rPr>
        <w:t>Сахарова А.Н.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, рассчитанной  на 102 часа,  </w:t>
      </w:r>
      <w:r w:rsidRPr="004C545B">
        <w:rPr>
          <w:rFonts w:ascii="Times New Roman" w:hAnsi="Times New Roman" w:cs="Times New Roman"/>
          <w:sz w:val="24"/>
          <w:szCs w:val="24"/>
        </w:rPr>
        <w:t xml:space="preserve">Шевченко Н.И.  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рассчитанной  на 120 часов,  </w:t>
      </w: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В.И.  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рассчитанной  на 58 часов,  </w:t>
      </w:r>
      <w:proofErr w:type="spellStart"/>
      <w:r w:rsidRPr="004C545B">
        <w:rPr>
          <w:rFonts w:ascii="Times New Roman" w:hAnsi="Times New Roman" w:cs="Times New Roman"/>
          <w:kern w:val="0"/>
          <w:sz w:val="24"/>
          <w:szCs w:val="24"/>
        </w:rPr>
        <w:t>Улуняна</w:t>
      </w:r>
      <w:proofErr w:type="spellEnd"/>
      <w:r w:rsidRPr="004C545B">
        <w:rPr>
          <w:rFonts w:ascii="Times New Roman" w:hAnsi="Times New Roman" w:cs="Times New Roman"/>
          <w:kern w:val="0"/>
          <w:sz w:val="24"/>
          <w:szCs w:val="24"/>
        </w:rPr>
        <w:t xml:space="preserve"> А.А.  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рассчитанной  на 68 часов. Эти программы являются самостоятельными и предусматривают раздельное изучение истории России и Всеобщей истории.</w:t>
      </w:r>
    </w:p>
    <w:p w:rsidR="00211D86" w:rsidRPr="00C4702A" w:rsidRDefault="00211D86" w:rsidP="006D3F6B">
      <w:pPr>
        <w:widowControl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proofErr w:type="gramStart"/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Однако базисный учебный план для 10-11 классов, профильного обучения  предусматривает всего 272  часа  истории  (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10 класс (136 </w:t>
      </w:r>
      <w:r w:rsidRPr="00C4702A">
        <w:rPr>
          <w:rFonts w:ascii="Times New Roman" w:hAnsi="Times New Roman" w:cs="Calibri"/>
          <w:sz w:val="24"/>
          <w:szCs w:val="24"/>
          <w:lang w:eastAsia="ru-RU"/>
        </w:rPr>
        <w:t>часов), 4 часа в неделю, 11 класс (136 часов), 4 часа в неделю,</w:t>
      </w:r>
      <w:r w:rsidRPr="00C4702A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). В связи с этим для наиболее оптимального изучения истории предлагается интегрированный курс, в который включено 109 часов из программы </w:t>
      </w:r>
      <w:r w:rsidRPr="00C4702A">
        <w:rPr>
          <w:rFonts w:ascii="Times New Roman" w:hAnsi="Times New Roman" w:cs="Times New Roman"/>
          <w:sz w:val="24"/>
          <w:szCs w:val="24"/>
        </w:rPr>
        <w:t xml:space="preserve">Сахарова А.Н, </w:t>
      </w:r>
      <w:r w:rsidRPr="00C4702A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и  78 часов из программы </w:t>
      </w:r>
      <w:r w:rsidRPr="00C4702A">
        <w:rPr>
          <w:rFonts w:ascii="Times New Roman" w:hAnsi="Times New Roman" w:cs="Times New Roman"/>
          <w:sz w:val="24"/>
          <w:szCs w:val="24"/>
        </w:rPr>
        <w:t>Шевченко Н.И.</w:t>
      </w:r>
      <w:proofErr w:type="gramEnd"/>
      <w:r w:rsidRPr="00C4702A">
        <w:rPr>
          <w:rFonts w:ascii="Times New Roman" w:hAnsi="Times New Roman" w:cs="Times New Roman"/>
          <w:sz w:val="24"/>
          <w:szCs w:val="24"/>
        </w:rPr>
        <w:t xml:space="preserve">,  47 часов из программы </w:t>
      </w:r>
      <w:proofErr w:type="spellStart"/>
      <w:r w:rsidRPr="00C4702A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C4702A">
        <w:rPr>
          <w:rFonts w:ascii="Times New Roman" w:hAnsi="Times New Roman" w:cs="Times New Roman"/>
          <w:sz w:val="24"/>
          <w:szCs w:val="24"/>
        </w:rPr>
        <w:t xml:space="preserve"> В.И.  и 38 часов из программы </w:t>
      </w:r>
      <w:proofErr w:type="spellStart"/>
      <w:r w:rsidRPr="00C4702A">
        <w:rPr>
          <w:rFonts w:ascii="Times New Roman" w:hAnsi="Times New Roman" w:cs="Times New Roman"/>
          <w:kern w:val="0"/>
          <w:sz w:val="24"/>
          <w:szCs w:val="24"/>
        </w:rPr>
        <w:t>Улуняна</w:t>
      </w:r>
      <w:proofErr w:type="spellEnd"/>
      <w:r w:rsidRPr="00C4702A">
        <w:rPr>
          <w:rFonts w:ascii="Times New Roman" w:hAnsi="Times New Roman" w:cs="Times New Roman"/>
          <w:kern w:val="0"/>
          <w:sz w:val="24"/>
          <w:szCs w:val="24"/>
        </w:rPr>
        <w:t xml:space="preserve"> А.А.  </w:t>
      </w:r>
    </w:p>
    <w:p w:rsidR="00211D86" w:rsidRPr="004C545B" w:rsidRDefault="00211D86" w:rsidP="006D3F6B">
      <w:pPr>
        <w:widowControl/>
        <w:suppressAutoHyphens w:val="0"/>
        <w:autoSpaceDN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В программе представлены курсы истории России и всеобщей истории с древнейших времен   до начала </w:t>
      </w:r>
      <w:r w:rsidRPr="004C545B">
        <w:rPr>
          <w:rFonts w:ascii="Times New Roman" w:hAnsi="Times New Roman" w:cs="Times New Roman"/>
          <w:kern w:val="0"/>
          <w:sz w:val="24"/>
          <w:szCs w:val="24"/>
          <w:lang w:val="en-US" w:eastAsia="ru-RU"/>
        </w:rPr>
        <w:t>XXI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века, исходя из целей обуче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softHyphen/>
        <w:t>ния в профильных классах.   Содержание отечественной и всеобщей истории изложено синхронно - параллель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softHyphen/>
        <w:t xml:space="preserve">но, и в ряде случаев темы интегрируются. </w:t>
      </w:r>
      <w:r w:rsidRPr="004C545B">
        <w:rPr>
          <w:rFonts w:ascii="Times New Roman" w:hAnsi="Times New Roman" w:cs="Times New Roman"/>
          <w:snapToGrid w:val="0"/>
          <w:kern w:val="0"/>
          <w:sz w:val="24"/>
          <w:szCs w:val="24"/>
          <w:lang w:eastAsia="ru-RU"/>
        </w:rPr>
        <w:t>Это позволяет продемонстрировать, что Россия в современном мире выступает неотъемлемым и весьма важным звеном миро</w:t>
      </w:r>
      <w:r w:rsidRPr="004C545B">
        <w:rPr>
          <w:rFonts w:ascii="Times New Roman" w:hAnsi="Times New Roman" w:cs="Times New Roman"/>
          <w:snapToGrid w:val="0"/>
          <w:kern w:val="0"/>
          <w:sz w:val="24"/>
          <w:szCs w:val="24"/>
          <w:lang w:eastAsia="ru-RU"/>
        </w:rPr>
        <w:softHyphen/>
        <w:t>вой цивилизации; показать, что на протяжении всей истории наша страна играла самую активную, деятельную роль в разви</w:t>
      </w:r>
      <w:r w:rsidRPr="004C545B">
        <w:rPr>
          <w:rFonts w:ascii="Times New Roman" w:hAnsi="Times New Roman" w:cs="Times New Roman"/>
          <w:snapToGrid w:val="0"/>
          <w:kern w:val="0"/>
          <w:sz w:val="24"/>
          <w:szCs w:val="24"/>
          <w:lang w:eastAsia="ru-RU"/>
        </w:rPr>
        <w:softHyphen/>
        <w:t>тии человечества.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Курс 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зван актуализировать и углубить знания, ранее полученные учащимися в процес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се изучения истории Древнего мира, Средних веков, Новой и Новейшей истории зарубежных стран, соответствующих курсов истории Отечества. Его главная за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дача - сформировать у старшеклассников целостное представление о тенденци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ях перемен в жизни человечества, роли и месте России в мировом развитии на различных его этапах.</w:t>
      </w:r>
    </w:p>
    <w:p w:rsidR="00211D86" w:rsidRPr="004C545B" w:rsidRDefault="00211D86" w:rsidP="004C545B">
      <w:pPr>
        <w:widowControl/>
        <w:spacing w:after="0" w:line="240" w:lineRule="auto"/>
        <w:ind w:firstLine="708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u w:val="single"/>
          <w:lang w:eastAsia="ru-RU"/>
        </w:rPr>
        <w:t>Целевой направленностью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предлагаемой программы является воспитание патриотизма и гражданственности, уважения к истории и традициям нашей Родины, к правам и свободам человека; формирование ценностных ориентаций гражданина России; освоение исторического опыта, норм и ценностей, которые необходимы для жизни в современном поликультурном, многонациональном, </w:t>
      </w:r>
      <w:proofErr w:type="spell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мно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softHyphen/>
        <w:t>гоконфессиональном</w:t>
      </w:r>
      <w:proofErr w:type="spell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обществе.</w:t>
      </w:r>
    </w:p>
    <w:p w:rsidR="00211D86" w:rsidRPr="004C545B" w:rsidRDefault="00211D86" w:rsidP="004C545B">
      <w:pPr>
        <w:widowControl/>
        <w:spacing w:after="0" w:line="240" w:lineRule="auto"/>
        <w:ind w:firstLine="708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lastRenderedPageBreak/>
        <w:t xml:space="preserve">Программа основывается на </w:t>
      </w:r>
      <w:proofErr w:type="spell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цивилизационно-гуманитарном</w:t>
      </w:r>
      <w:proofErr w:type="spell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подходе. Главным критерием отбора фактов и явле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softHyphen/>
        <w:t>ний для изучения являлась их значимость в историческом процессе, в развитии российской и мировой цивилизации.</w:t>
      </w:r>
    </w:p>
    <w:p w:rsidR="00211D86" w:rsidRPr="004C545B" w:rsidRDefault="00211D86" w:rsidP="004C545B">
      <w:pPr>
        <w:widowControl/>
        <w:spacing w:after="0" w:line="240" w:lineRule="auto"/>
        <w:ind w:firstLine="708"/>
        <w:jc w:val="both"/>
        <w:rPr>
          <w:rFonts w:eastAsia="Times New Roman" w:cs="Calibri"/>
          <w:b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Данная цель реализуется в процессе решения следующих </w:t>
      </w:r>
      <w:r w:rsidRPr="004C545B">
        <w:rPr>
          <w:rFonts w:ascii="Times New Roman" w:hAnsi="Times New Roman" w:cs="Calibri"/>
          <w:b/>
          <w:sz w:val="24"/>
          <w:szCs w:val="24"/>
          <w:u w:val="single"/>
          <w:lang w:eastAsia="zh-CN"/>
        </w:rPr>
        <w:t>задач:</w:t>
      </w:r>
    </w:p>
    <w:p w:rsidR="00211D86" w:rsidRPr="004C545B" w:rsidRDefault="00211D86" w:rsidP="00D532E4">
      <w:pPr>
        <w:pStyle w:val="af2"/>
        <w:widowControl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усвоение наиболее актуальных, общественно и личностно значимых знаний и обобщенных представлений об основных этапах, явлениях, процессах, тенденциях новейшей истории, позволяющих школьнику успешно ориентироваться в социальной реальности, взаимодействовать с социальной средой, приобрести опыт самоопределения по отношению к ней;</w:t>
      </w:r>
    </w:p>
    <w:p w:rsidR="00211D86" w:rsidRPr="004C545B" w:rsidRDefault="00211D86" w:rsidP="00D532E4">
      <w:pPr>
        <w:pStyle w:val="af2"/>
        <w:widowControl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усвоение основных понятий и терминов исторической науки, совершенствование умений и навыков работы с разнообразными источниками информации;</w:t>
      </w:r>
    </w:p>
    <w:p w:rsidR="00211D86" w:rsidRPr="004C545B" w:rsidRDefault="00211D86" w:rsidP="00D532E4">
      <w:pPr>
        <w:pStyle w:val="af2"/>
        <w:widowControl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proofErr w:type="gramStart"/>
      <w:r w:rsidRPr="004C545B">
        <w:rPr>
          <w:rFonts w:ascii="Times New Roman" w:hAnsi="Times New Roman" w:cs="Calibri"/>
          <w:sz w:val="24"/>
          <w:szCs w:val="24"/>
          <w:lang w:eastAsia="zh-CN"/>
        </w:rPr>
        <w:t>формирование на основе личностно-эмоционального осмысления новейшей истории уважительного отношения к предшествующим поколениями, готовности к конструктивному восприятию иных, отличного от собственного, мнений, к диалогу, позитивному разрешению возникающих конфликтов;</w:t>
      </w:r>
      <w:proofErr w:type="gramEnd"/>
    </w:p>
    <w:p w:rsidR="00211D86" w:rsidRPr="004C545B" w:rsidRDefault="00211D86" w:rsidP="00D532E4">
      <w:pPr>
        <w:pStyle w:val="af2"/>
        <w:widowControl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обогащение опыта применения исторических знаний для анализа современного положения, формирования способов адаптации к социальной среде, включения учащихся в жизнь общества.</w:t>
      </w:r>
    </w:p>
    <w:p w:rsidR="00211D86" w:rsidRPr="004C545B" w:rsidRDefault="00211D86" w:rsidP="004C545B">
      <w:p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color w:val="FF0000"/>
          <w:kern w:val="0"/>
          <w:sz w:val="24"/>
          <w:szCs w:val="24"/>
          <w:lang w:eastAsia="ru-RU"/>
        </w:rPr>
      </w:pPr>
    </w:p>
    <w:p w:rsidR="00211D86" w:rsidRPr="004C545B" w:rsidRDefault="00211D86" w:rsidP="004C545B">
      <w:pPr>
        <w:suppressAutoHyphens w:val="0"/>
        <w:autoSpaceDN/>
        <w:spacing w:after="0" w:line="240" w:lineRule="auto"/>
        <w:ind w:firstLine="360"/>
        <w:jc w:val="both"/>
        <w:textAlignment w:val="auto"/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Для достижения поставленных задач определены основные </w:t>
      </w:r>
      <w:r w:rsidRPr="004C545B">
        <w:rPr>
          <w:rFonts w:ascii="Times New Roman" w:hAnsi="Times New Roman" w:cs="Times New Roman"/>
          <w:b/>
          <w:kern w:val="0"/>
          <w:sz w:val="24"/>
          <w:szCs w:val="24"/>
          <w:lang w:eastAsia="ru-RU"/>
        </w:rPr>
        <w:t>методы и приёмы  обучения, виды деятельности обучающихся:</w:t>
      </w:r>
    </w:p>
    <w:p w:rsidR="00211D86" w:rsidRPr="004C545B" w:rsidRDefault="00211D86" w:rsidP="00D532E4">
      <w:pPr>
        <w:widowControl/>
        <w:numPr>
          <w:ilvl w:val="0"/>
          <w:numId w:val="3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школьная лекция;</w:t>
      </w:r>
    </w:p>
    <w:p w:rsidR="00211D86" w:rsidRPr="004C545B" w:rsidRDefault="00211D86" w:rsidP="00D532E4">
      <w:pPr>
        <w:widowControl/>
        <w:numPr>
          <w:ilvl w:val="0"/>
          <w:numId w:val="3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семинарское занятие с использованием  документов учебника и привлечением дополнительных материалов из хрестоматий и др. источников;</w:t>
      </w:r>
    </w:p>
    <w:p w:rsidR="00211D86" w:rsidRPr="004C545B" w:rsidRDefault="00211D86" w:rsidP="00D532E4">
      <w:pPr>
        <w:widowControl/>
        <w:numPr>
          <w:ilvl w:val="0"/>
          <w:numId w:val="3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уроки-практикумы на основе вопросов и заданий к  текст</w:t>
      </w:r>
      <w:r>
        <w:rPr>
          <w:rFonts w:ascii="Times New Roman" w:hAnsi="Times New Roman" w:cs="Times New Roman"/>
          <w:kern w:val="0"/>
          <w:sz w:val="24"/>
          <w:szCs w:val="24"/>
          <w:lang w:eastAsia="ru-RU"/>
        </w:rPr>
        <w:t>у</w:t>
      </w: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 параграфа;</w:t>
      </w:r>
    </w:p>
    <w:p w:rsidR="00211D86" w:rsidRPr="004C545B" w:rsidRDefault="00211D86" w:rsidP="00D532E4">
      <w:pPr>
        <w:widowControl/>
        <w:numPr>
          <w:ilvl w:val="0"/>
          <w:numId w:val="3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работа с иллюстрированным материалом;</w:t>
      </w:r>
    </w:p>
    <w:p w:rsidR="00211D86" w:rsidRPr="004C545B" w:rsidRDefault="00211D86" w:rsidP="00D532E4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 xml:space="preserve">обобщающая беседа по изученному материалу; </w:t>
      </w:r>
    </w:p>
    <w:p w:rsidR="00211D86" w:rsidRPr="004C545B" w:rsidRDefault="00211D86" w:rsidP="00D532E4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разные виды чтения в зависимости от коммуникативной задачи и характера текста;</w:t>
      </w:r>
    </w:p>
    <w:p w:rsidR="00211D86" w:rsidRPr="004C545B" w:rsidRDefault="00211D86" w:rsidP="00D532E4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информационная переработка устного и письменного текста:</w:t>
      </w:r>
    </w:p>
    <w:p w:rsidR="00211D86" w:rsidRPr="004C545B" w:rsidRDefault="00211D86" w:rsidP="00D532E4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составление плана, конспекта текста, тезисов, эссе</w:t>
      </w:r>
    </w:p>
    <w:p w:rsidR="00211D86" w:rsidRPr="004C545B" w:rsidRDefault="00211D86" w:rsidP="00D532E4">
      <w:pPr>
        <w:widowControl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kern w:val="0"/>
          <w:sz w:val="24"/>
          <w:szCs w:val="24"/>
          <w:lang w:eastAsia="ru-RU"/>
        </w:rPr>
        <w:t>создание таблиц, схем, рисунков</w:t>
      </w:r>
    </w:p>
    <w:p w:rsidR="00211D86" w:rsidRPr="004C545B" w:rsidRDefault="00211D86" w:rsidP="004C545B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</w:p>
    <w:p w:rsidR="00211D86" w:rsidRPr="004C545B" w:rsidRDefault="00211D86" w:rsidP="004C545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При изучении программы используются индивидуальные, групповые и коллективные способы организации деятельности обучающихся  при следующих основных </w:t>
      </w:r>
      <w:r w:rsidRPr="004C545B">
        <w:rPr>
          <w:rFonts w:ascii="Times New Roman" w:hAnsi="Times New Roman" w:cs="Times New Roman"/>
          <w:b/>
          <w:sz w:val="24"/>
          <w:szCs w:val="24"/>
        </w:rPr>
        <w:t>формах обучения</w:t>
      </w:r>
      <w:r w:rsidRPr="004C545B">
        <w:rPr>
          <w:rFonts w:ascii="Times New Roman" w:hAnsi="Times New Roman" w:cs="Times New Roman"/>
          <w:sz w:val="24"/>
          <w:szCs w:val="24"/>
        </w:rPr>
        <w:t>: комбинированный урок, урок-беседа, повторительно-обобщающий урок, урок-исследование, урок защиты проектов, урок-практикум, урок-лекция, урок-семинар.</w:t>
      </w:r>
    </w:p>
    <w:p w:rsidR="00CA708D" w:rsidRDefault="00CA708D" w:rsidP="004C5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</w:p>
    <w:p w:rsidR="00211D86" w:rsidRPr="004C545B" w:rsidRDefault="00211D86" w:rsidP="004C5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Требования к результатам обучения</w:t>
      </w:r>
      <w:bookmarkEnd w:id="0"/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К важнейшим</w:t>
      </w:r>
      <w:r w:rsidRPr="004C545B">
        <w:rPr>
          <w:rFonts w:ascii="Times New Roman" w:hAnsi="Times New Roman" w:cs="Times New Roman"/>
          <w:b/>
          <w:sz w:val="24"/>
          <w:szCs w:val="24"/>
        </w:rPr>
        <w:t xml:space="preserve"> личностным результатам </w:t>
      </w:r>
      <w:r w:rsidRPr="004C545B">
        <w:rPr>
          <w:rFonts w:ascii="Times New Roman" w:hAnsi="Times New Roman" w:cs="Times New Roman"/>
          <w:sz w:val="24"/>
          <w:szCs w:val="24"/>
        </w:rPr>
        <w:t>изучения истории в основной школе относятся следующие убеждения и качества:</w:t>
      </w:r>
    </w:p>
    <w:p w:rsidR="00211D86" w:rsidRPr="004C545B" w:rsidRDefault="00211D86" w:rsidP="00D532E4">
      <w:pPr>
        <w:pStyle w:val="Default"/>
        <w:numPr>
          <w:ilvl w:val="0"/>
          <w:numId w:val="6"/>
        </w:numPr>
      </w:pPr>
      <w:proofErr w:type="spellStart"/>
      <w:r w:rsidRPr="004C545B">
        <w:t>сформированность</w:t>
      </w:r>
      <w:proofErr w:type="spellEnd"/>
      <w:r w:rsidRPr="004C545B">
        <w:t xml:space="preserve"> российской гражданской идентичности, патриотизма, любви к Отечеству и уважения к своему народу, </w:t>
      </w:r>
    </w:p>
    <w:p w:rsidR="00211D86" w:rsidRPr="004C545B" w:rsidRDefault="00211D86" w:rsidP="00D532E4">
      <w:pPr>
        <w:pStyle w:val="Default"/>
        <w:numPr>
          <w:ilvl w:val="0"/>
          <w:numId w:val="6"/>
        </w:numPr>
      </w:pPr>
      <w:proofErr w:type="spellStart"/>
      <w:r w:rsidRPr="004C545B">
        <w:t>сформированность</w:t>
      </w:r>
      <w:proofErr w:type="spellEnd"/>
      <w:r w:rsidRPr="004C545B">
        <w:t xml:space="preserve"> гражданской позиции выпускника как сознательного, активного и ответственного члена российского общества, </w:t>
      </w:r>
    </w:p>
    <w:p w:rsidR="00211D86" w:rsidRPr="004C545B" w:rsidRDefault="00211D86" w:rsidP="00D532E4">
      <w:pPr>
        <w:pStyle w:val="Default"/>
        <w:numPr>
          <w:ilvl w:val="0"/>
          <w:numId w:val="6"/>
        </w:numPr>
      </w:pPr>
      <w:proofErr w:type="spellStart"/>
      <w:r w:rsidRPr="004C545B">
        <w:t>сформированность</w:t>
      </w:r>
      <w:proofErr w:type="spellEnd"/>
      <w:r w:rsidRPr="004C545B">
        <w:t xml:space="preserve"> целостного мировоззрения, соответствующего современному уровню развития науки и общественной практики, основанного на диалоге культур, различных форм общественного сознания- науки, искусства, морали, религии, правосознания, понимание своего места в поликультурном мире; </w:t>
      </w:r>
    </w:p>
    <w:p w:rsidR="00211D86" w:rsidRPr="009C037C" w:rsidRDefault="00211D86" w:rsidP="00D532E4">
      <w:pPr>
        <w:pStyle w:val="Default"/>
        <w:numPr>
          <w:ilvl w:val="0"/>
          <w:numId w:val="6"/>
        </w:numPr>
        <w:ind w:left="714" w:hanging="357"/>
      </w:pPr>
      <w:proofErr w:type="spellStart"/>
      <w:r w:rsidRPr="004C545B">
        <w:t>сформированность</w:t>
      </w:r>
      <w:proofErr w:type="spellEnd"/>
      <w:r w:rsidRPr="004C545B">
        <w:t xml:space="preserve"> толерантного сознания и поведения личности в поликультурном мире, готовности и способности вести диалог с другими людьми, достигать в н</w:t>
      </w:r>
      <w:r w:rsidRPr="004C545B">
        <w:rPr>
          <w:rFonts w:ascii="Cambria Math" w:hAnsi="Cambria Math" w:cs="Cambria Math"/>
        </w:rPr>
        <w:t>ё</w:t>
      </w:r>
      <w:r w:rsidRPr="004C545B">
        <w:t xml:space="preserve">м взаимопонимания, находить общие цели и сотрудничать для их достижения; </w:t>
      </w: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 xml:space="preserve">К </w:t>
      </w:r>
      <w:proofErr w:type="spellStart"/>
      <w:r w:rsidRPr="004C545B">
        <w:rPr>
          <w:rFonts w:ascii="Times New Roman" w:hAnsi="Times New Roman" w:cs="Times New Roman"/>
          <w:b/>
          <w:sz w:val="24"/>
          <w:szCs w:val="24"/>
        </w:rPr>
        <w:t>метапредметным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результатам изучения истории в основ</w:t>
      </w:r>
      <w:r w:rsidRPr="004C545B">
        <w:rPr>
          <w:rFonts w:ascii="Times New Roman" w:hAnsi="Times New Roman" w:cs="Times New Roman"/>
          <w:sz w:val="24"/>
          <w:szCs w:val="24"/>
        </w:rPr>
        <w:softHyphen/>
        <w:t>ной школе относятся следующие качества:</w:t>
      </w:r>
    </w:p>
    <w:p w:rsidR="00211D86" w:rsidRPr="004C545B" w:rsidRDefault="00211D86" w:rsidP="00D532E4">
      <w:pPr>
        <w:pStyle w:val="Default"/>
        <w:numPr>
          <w:ilvl w:val="0"/>
          <w:numId w:val="11"/>
        </w:numPr>
      </w:pPr>
      <w:r w:rsidRPr="004C545B">
        <w:t xml:space="preserve">умение самостоятельно определять цели и составлять план деятельности, осознавая приоритетные и второстепенные задачи; самостоятельно осуществлять, контролировать и </w:t>
      </w:r>
      <w:r w:rsidRPr="004C545B">
        <w:lastRenderedPageBreak/>
        <w:t xml:space="preserve">корректировать учебную, внеурочную и внешкольную деятельность с учётом предварительного планирования; </w:t>
      </w:r>
    </w:p>
    <w:p w:rsidR="00211D86" w:rsidRPr="004C545B" w:rsidRDefault="00211D86" w:rsidP="00D532E4">
      <w:pPr>
        <w:pStyle w:val="Default"/>
        <w:numPr>
          <w:ilvl w:val="0"/>
          <w:numId w:val="11"/>
        </w:numPr>
        <w:contextualSpacing/>
      </w:pPr>
      <w:r w:rsidRPr="004C545B">
        <w:t xml:space="preserve">умение продуктивно общаться и взаимодействовать с коллегами по совместной деятельности, учитывать позиции другого (совместное </w:t>
      </w:r>
      <w:proofErr w:type="spellStart"/>
      <w:r w:rsidRPr="004C545B">
        <w:t>целеполагание</w:t>
      </w:r>
      <w:proofErr w:type="spellEnd"/>
      <w:r w:rsidRPr="004C545B">
        <w:t xml:space="preserve"> и планирование общих способов работы на основе прогнозирования, контроль и коррекция хода и результатов совместной деятельности), эффективно разрешать конфликты; </w:t>
      </w:r>
    </w:p>
    <w:p w:rsidR="00211D86" w:rsidRPr="004C545B" w:rsidRDefault="00211D86" w:rsidP="00D532E4">
      <w:pPr>
        <w:pStyle w:val="Default"/>
        <w:numPr>
          <w:ilvl w:val="0"/>
          <w:numId w:val="11"/>
        </w:numPr>
        <w:contextualSpacing/>
      </w:pPr>
      <w:r w:rsidRPr="004C545B">
        <w:t>владение навыками исследовательской и проектной деятельности;</w:t>
      </w:r>
    </w:p>
    <w:p w:rsidR="00211D86" w:rsidRPr="004C545B" w:rsidRDefault="00211D86" w:rsidP="00D532E4">
      <w:pPr>
        <w:pStyle w:val="Default"/>
        <w:numPr>
          <w:ilvl w:val="0"/>
          <w:numId w:val="11"/>
        </w:numPr>
        <w:contextualSpacing/>
      </w:pPr>
      <w:proofErr w:type="gramStart"/>
      <w:r w:rsidRPr="004C545B">
        <w:t xml:space="preserve">готовность и способность к информационной деятельности (поиск информации и самостоятельный отбор источников информации в  соответствии с поставленными целями и задачами; умение систематизировать информацию по заданным признакам, критически оценить и интерпретировать информацию; переводить визуальную информацию в вербальную знаковую систему и наоборот; умение включать внешкольную информацию в процесс общего базового образования); </w:t>
      </w:r>
      <w:proofErr w:type="gramEnd"/>
    </w:p>
    <w:p w:rsidR="00211D86" w:rsidRPr="006D3F6B" w:rsidRDefault="00211D86" w:rsidP="00D532E4">
      <w:pPr>
        <w:pStyle w:val="Default"/>
        <w:numPr>
          <w:ilvl w:val="0"/>
          <w:numId w:val="11"/>
        </w:numPr>
      </w:pPr>
      <w:r w:rsidRPr="004C545B">
        <w:t xml:space="preserve">умение строить логическое доказательство; </w:t>
      </w: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4C545B">
        <w:rPr>
          <w:rFonts w:ascii="Times New Roman" w:hAnsi="Times New Roman" w:cs="Times New Roman"/>
          <w:sz w:val="24"/>
          <w:szCs w:val="24"/>
        </w:rPr>
        <w:t xml:space="preserve"> изучения истории включают: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ind w:left="714" w:hanging="357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представлений о современной исторической науке, е</w:t>
      </w:r>
      <w:r w:rsidRPr="004C545B">
        <w:rPr>
          <w:rFonts w:ascii="Cambria Math" w:hAnsi="Cambria Math" w:cs="Cambria Math"/>
          <w:color w:val="000000"/>
          <w:kern w:val="0"/>
          <w:sz w:val="24"/>
          <w:szCs w:val="24"/>
          <w:lang w:eastAsia="ru-RU"/>
        </w:rPr>
        <w:t>ё</w:t>
      </w: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специфике и роли в решении задач развития России в глобальном мире;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владение комплексом знаний об истории развития России и человечества в целом, закономерностях и особенностях развития отдельных стран и народов;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владение представлениями о различных методологических основах исторического познания;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умений применения исторических знаний в социальной среде, общественной деятельности, межкультурном общении;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владение умениями проводить исторические исследования с привлечением различных источников информации;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владение умением вести диалог и участвовать в дискуссии по историческим вопросам, в общественных обсуждениях, историко-культурных мероприятиях;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сформированость</w:t>
      </w:r>
      <w:proofErr w:type="spellEnd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потребности приобретения исторических знаний на протяжении всей жизни как средства определения своего места в истории Родины и всего мира.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знаний о месте и роли исторической науки в системе научных дисциплин; представлений об историографии;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владение системными историческими знаниями, пониманием места истории России в мировой истории, основами историзма как метода познания прошлого и современности;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владение при</w:t>
      </w:r>
      <w:r w:rsidRPr="004C545B">
        <w:rPr>
          <w:rFonts w:ascii="Cambria Math" w:hAnsi="Cambria Math" w:cs="Cambria Math"/>
          <w:color w:val="000000"/>
          <w:kern w:val="0"/>
          <w:sz w:val="24"/>
          <w:szCs w:val="24"/>
          <w:lang w:eastAsia="ru-RU"/>
        </w:rPr>
        <w:t>ё</w:t>
      </w: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мами работы с историческими источниками, их комплексного контекстного и сопоставительного анализа и критики, опытом первичного исторического исследования; </w:t>
      </w:r>
    </w:p>
    <w:p w:rsidR="00211D86" w:rsidRPr="004C545B" w:rsidRDefault="00211D86" w:rsidP="00D532E4">
      <w:pPr>
        <w:pStyle w:val="af2"/>
        <w:widowControl/>
        <w:numPr>
          <w:ilvl w:val="0"/>
          <w:numId w:val="7"/>
        </w:numPr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</w:pPr>
      <w:proofErr w:type="spellStart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умений проведения научной экспертизы различных исторических версий, в том числе способности противостоять фальсификациям истории в ущерб интересам России. </w:t>
      </w:r>
    </w:p>
    <w:p w:rsidR="00211D86" w:rsidRPr="004C545B" w:rsidRDefault="00211D86" w:rsidP="00CA708D">
      <w:pPr>
        <w:widowControl/>
        <w:suppressAutoHyphens w:val="0"/>
        <w:autoSpaceDN/>
        <w:spacing w:after="0" w:line="240" w:lineRule="auto"/>
        <w:textAlignment w:val="auto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color w:val="000000"/>
          <w:kern w:val="0"/>
          <w:sz w:val="24"/>
          <w:szCs w:val="24"/>
          <w:lang w:eastAsia="ru-RU"/>
        </w:rPr>
        <w:br w:type="page"/>
      </w:r>
      <w:r w:rsidRPr="004C545B">
        <w:rPr>
          <w:rFonts w:ascii="Times New Roman" w:hAnsi="Times New Roman" w:cs="Times New Roman"/>
          <w:b/>
          <w:sz w:val="24"/>
          <w:szCs w:val="24"/>
        </w:rPr>
        <w:lastRenderedPageBreak/>
        <w:t>Предполагается, что в результате изучения истории в 10-11 классах (профильного уровня)  учащиеся должны овладеть следующими знаниями и умениями:</w:t>
      </w:r>
    </w:p>
    <w:p w:rsidR="00211D86" w:rsidRPr="004C545B" w:rsidRDefault="00211D86" w:rsidP="004C545B">
      <w:pPr>
        <w:widowControl/>
        <w:spacing w:after="0" w:line="240" w:lineRule="auto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zh-CN"/>
        </w:rPr>
        <w:t>должны знать/понимать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>: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Факты, явления, процессы, понятия, характеризующие целостность исторического процесса;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Особенности исторического, социологического, политологического, культурологического анализа событий, явлений, процессов прошлого;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Взаимосвязь и особенности истории России и мира;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Периодизацию отечественной и всемирной истории;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Современные версии и трактовки важнейших проблем отечественной и всемирной истории;</w:t>
      </w:r>
    </w:p>
    <w:p w:rsidR="00211D86" w:rsidRPr="004C545B" w:rsidRDefault="00211D86" w:rsidP="00D532E4">
      <w:pPr>
        <w:pStyle w:val="af2"/>
        <w:widowControl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Особенности исторического пути России, ее роль в мировом сообществе;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zh-CN"/>
        </w:rPr>
        <w:t>должны уметь: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Проводить комплексный поиск исторической информации в источниках разного типа;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Критически анализировать источник исторической информации;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Систематизировать разнообразную историческую информацию на основе своих представлений об общих закономерностях всемирно-исторического процесса;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Анализировать историческую информацию, представленную в разных знаковых системах (текст, карта, таблица, схема);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Формировать собственный алгоритм решения историко-познавательных задач;</w:t>
      </w:r>
    </w:p>
    <w:p w:rsidR="00211D86" w:rsidRPr="004C545B" w:rsidRDefault="00211D86" w:rsidP="00D532E4">
      <w:pPr>
        <w:pStyle w:val="af2"/>
        <w:widowControl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Участвовать в дискуссиях по историческим проблемам, формулировать собственную позицию по обсуждаемым вопросам.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zh-CN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C545B">
        <w:rPr>
          <w:rFonts w:ascii="Times New Roman" w:hAnsi="Times New Roman" w:cs="Calibri"/>
          <w:b/>
          <w:sz w:val="24"/>
          <w:szCs w:val="24"/>
          <w:lang w:eastAsia="zh-CN"/>
        </w:rPr>
        <w:t>для</w:t>
      </w:r>
      <w:proofErr w:type="gramEnd"/>
      <w:r w:rsidRPr="004C545B">
        <w:rPr>
          <w:rFonts w:ascii="Times New Roman" w:hAnsi="Times New Roman" w:cs="Calibri"/>
          <w:b/>
          <w:sz w:val="24"/>
          <w:szCs w:val="24"/>
          <w:lang w:eastAsia="zh-CN"/>
        </w:rPr>
        <w:t>:</w:t>
      </w:r>
    </w:p>
    <w:p w:rsidR="00211D86" w:rsidRPr="004C545B" w:rsidRDefault="00211D86" w:rsidP="00D532E4">
      <w:pPr>
        <w:pStyle w:val="af2"/>
        <w:widowControl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Определения собственной позиции по отношению к явлениям современной жизни;</w:t>
      </w:r>
    </w:p>
    <w:p w:rsidR="00211D86" w:rsidRPr="004C545B" w:rsidRDefault="00211D86" w:rsidP="00D532E4">
      <w:pPr>
        <w:pStyle w:val="af2"/>
        <w:widowControl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211D86" w:rsidRPr="004C545B" w:rsidRDefault="00211D86" w:rsidP="00D532E4">
      <w:pPr>
        <w:pStyle w:val="af2"/>
        <w:widowControl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Соотнесения своих действий и поступков окружающих с исторически сложившимися формами социального поведения;</w:t>
      </w:r>
    </w:p>
    <w:p w:rsidR="00211D86" w:rsidRPr="004C545B" w:rsidRDefault="00211D86" w:rsidP="00D532E4">
      <w:pPr>
        <w:pStyle w:val="af2"/>
        <w:widowControl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211D86" w:rsidRPr="004C545B" w:rsidRDefault="00211D86" w:rsidP="00D532E4">
      <w:pPr>
        <w:pStyle w:val="af2"/>
        <w:widowControl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zh-CN"/>
        </w:rPr>
        <w:t>владеть компетенциями: информационной, коммуникативной, рефлексивной, познавательной.</w:t>
      </w:r>
    </w:p>
    <w:p w:rsidR="00211D86" w:rsidRDefault="00211D86" w:rsidP="00CA708D">
      <w:pPr>
        <w:widowControl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 w:cs="Calibri"/>
          <w:b/>
          <w:sz w:val="28"/>
          <w:szCs w:val="28"/>
          <w:lang w:eastAsia="ru-RU"/>
        </w:rPr>
      </w:pPr>
      <w:r w:rsidRPr="004C545B">
        <w:rPr>
          <w:rFonts w:eastAsia="Times New Roman" w:cs="Calibri"/>
          <w:sz w:val="24"/>
          <w:szCs w:val="24"/>
          <w:lang w:eastAsia="zh-CN"/>
        </w:rPr>
        <w:br w:type="page"/>
      </w:r>
      <w:r w:rsidRPr="00C4702A">
        <w:rPr>
          <w:rFonts w:ascii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Содержание </w:t>
      </w:r>
      <w:proofErr w:type="gramStart"/>
      <w:r w:rsidRPr="00C4702A">
        <w:rPr>
          <w:rFonts w:ascii="Times New Roman" w:hAnsi="Times New Roman" w:cs="Times New Roman"/>
          <w:b/>
          <w:kern w:val="0"/>
          <w:sz w:val="28"/>
          <w:szCs w:val="28"/>
          <w:lang w:eastAsia="ru-RU"/>
        </w:rPr>
        <w:t xml:space="preserve">обучения </w:t>
      </w:r>
      <w:r w:rsidRPr="00C4702A">
        <w:rPr>
          <w:rFonts w:ascii="Times New Roman" w:hAnsi="Times New Roman" w:cs="Calibri"/>
          <w:b/>
          <w:sz w:val="28"/>
          <w:szCs w:val="28"/>
          <w:lang w:eastAsia="ru-RU"/>
        </w:rPr>
        <w:t>интегрированного курса по истории</w:t>
      </w:r>
      <w:proofErr w:type="gramEnd"/>
    </w:p>
    <w:p w:rsidR="00211D86" w:rsidRPr="00C4702A" w:rsidRDefault="00211D86" w:rsidP="00CA708D">
      <w:pPr>
        <w:widowControl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hAnsi="Times New Roman" w:cs="Calibri"/>
          <w:b/>
          <w:sz w:val="28"/>
          <w:szCs w:val="28"/>
          <w:lang w:eastAsia="ru-RU"/>
        </w:rPr>
        <w:t>«</w:t>
      </w:r>
      <w:r w:rsidRPr="00C4702A">
        <w:rPr>
          <w:rFonts w:ascii="Times New Roman" w:hAnsi="Times New Roman" w:cs="Calibri"/>
          <w:b/>
          <w:sz w:val="28"/>
          <w:szCs w:val="28"/>
          <w:lang w:eastAsia="ru-RU"/>
        </w:rPr>
        <w:t xml:space="preserve">России и мира с древнейших времен до начала </w:t>
      </w:r>
      <w:r w:rsidRPr="00C4702A">
        <w:rPr>
          <w:rFonts w:ascii="Times New Roman" w:hAnsi="Times New Roman" w:cs="Calibri"/>
          <w:b/>
          <w:sz w:val="28"/>
          <w:szCs w:val="28"/>
          <w:lang w:val="en-US" w:eastAsia="ru-RU"/>
        </w:rPr>
        <w:t>XXI</w:t>
      </w:r>
      <w:r w:rsidRPr="00C4702A">
        <w:rPr>
          <w:rFonts w:ascii="Times New Roman" w:hAnsi="Times New Roman" w:cs="Calibri"/>
          <w:b/>
          <w:sz w:val="28"/>
          <w:szCs w:val="28"/>
          <w:lang w:eastAsia="ru-RU"/>
        </w:rPr>
        <w:t xml:space="preserve"> века</w:t>
      </w:r>
      <w:r>
        <w:rPr>
          <w:rFonts w:ascii="Times New Roman" w:hAnsi="Times New Roman" w:cs="Calibri"/>
          <w:b/>
          <w:sz w:val="28"/>
          <w:szCs w:val="28"/>
          <w:lang w:eastAsia="ru-RU"/>
        </w:rPr>
        <w:t>»</w:t>
      </w:r>
      <w:bookmarkStart w:id="1" w:name="_GoBack"/>
      <w:bookmarkEnd w:id="1"/>
    </w:p>
    <w:p w:rsidR="00211D86" w:rsidRDefault="00211D86" w:rsidP="00CA708D">
      <w:pPr>
        <w:widowControl/>
        <w:spacing w:after="0" w:line="240" w:lineRule="auto"/>
        <w:jc w:val="center"/>
        <w:rPr>
          <w:rFonts w:ascii="Times New Roman" w:hAnsi="Times New Roman" w:cs="Calibri"/>
          <w:b/>
          <w:bCs/>
          <w:sz w:val="28"/>
          <w:szCs w:val="28"/>
          <w:lang w:eastAsia="ru-RU"/>
        </w:rPr>
      </w:pPr>
    </w:p>
    <w:p w:rsidR="00211D86" w:rsidRDefault="00211D86" w:rsidP="00C4702A">
      <w:pPr>
        <w:widowControl/>
        <w:spacing w:after="0" w:line="240" w:lineRule="auto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10 класс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, 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136 часов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</w:p>
    <w:p w:rsidR="00211D86" w:rsidRPr="004C545B" w:rsidRDefault="00211D86" w:rsidP="00C4702A">
      <w:pPr>
        <w:widowControl/>
        <w:spacing w:after="0" w:line="240" w:lineRule="auto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>
        <w:rPr>
          <w:rFonts w:ascii="Times New Roman" w:hAnsi="Times New Roman" w:cs="Calibri"/>
          <w:b/>
          <w:sz w:val="24"/>
          <w:szCs w:val="24"/>
          <w:lang w:eastAsia="ru-RU"/>
        </w:rPr>
        <w:t>И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стории России и мира с древнейших времен до </w:t>
      </w:r>
      <w:r>
        <w:rPr>
          <w:rFonts w:ascii="Times New Roman" w:hAnsi="Times New Roman" w:cs="Calibri"/>
          <w:b/>
          <w:sz w:val="24"/>
          <w:szCs w:val="24"/>
          <w:lang w:eastAsia="ru-RU"/>
        </w:rPr>
        <w:t>середины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b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века</w:t>
      </w:r>
    </w:p>
    <w:p w:rsidR="00211D86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Введение.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ab/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Пути  и методы познания истории.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Этапы развития исторического знания. Закономерности и случайности в жизни народов. Проблемы периодизации всемирной истории. 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Место России в европейской и мировой истории. Проявление общих закономерностей развития стран и народов в истории России. Особенности истории России на фоне европейской и мировой истории. Исторические тем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пы развития России. Многофакторный подход к истории. Влияние географического, геополитического, экономичес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кого, этнического, религиозного, личностно-психологического факторов на судьбу России.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Древнейшая история человечества. У истоков рода человеческого. </w:t>
      </w:r>
      <w:proofErr w:type="spell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Неолетическая</w:t>
      </w:r>
      <w:proofErr w:type="spell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революция. Аграрно-скотоводческие культуры. Переход к энеолиту.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Тема 1. </w:t>
      </w:r>
      <w:bookmarkStart w:id="2" w:name="bookmark1"/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Цивилизации Древнего Мира </w:t>
      </w:r>
      <w:bookmarkEnd w:id="2"/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Цивилизация Древнего Востока. Деспотии Востока. Расширение ареала цивилизации. Египет, Индия, Китай в эпоху древности.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Цивилизация Древней Греции. Города-государства Греции и Италии. Борьба за господство над Средиземноморьем. Греко-персидские войны.    Завоевания А. Македонского. Возвышение Рима.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Цивилизация Древнего Рима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Наступление «варваров» в Евразии. Возникновение христианства. Закат Римской империи. Крушение империй Древнего мира.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Тема 2. Традиционные общества эпохи средневековья.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Начало великого переселения народов. Становление европейской цивилизации.  Раннефеодальные империи в Европе и их распад. Формирование феодальных отношений. Усиление роли христианской церкви. Крестовые походы. Инквизиция.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Образование централизованных госуда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рств в З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ападной Европе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Усиление королевской власти. Создание органов сословного представительства. Столетняя война. Феодальная раздробленность в Центральной Европе.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Византийская цивилизация в Средние века. Социально-экономическое развитие и реформы в Византии. Иконоборчество. Раскол христианства. Крещение славянских народов.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Цивилизация Востока в Средние века. Возникновение ислама. Арабские завоевания. Распад Арабского халифата. Историческое и культурное наследие Арабского халифата. Возникновение державы Чингисхана, монгольские завоевания. Возвышение Османской империи.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Тема 3 Народы и древнейшие государства на территории России.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Освоение человеком восточных и северных регионов Евразии. Начало формирования славянских этносов.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Прародина и расселение ин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доевропейцев. Индоевропейская языковая общность. Общеславянский европейский поток. Место предков славян среди индоевропейцев. Дискуссия в исторической науке о прародине славян. Первые нашест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вия: борьба славян с кочевыми племенами.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Восточнославянские племенные союзы.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Анты — первое восточнославя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нское государство. Славянский вождь Кий. Славяне на бе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регах реки Волхов. Борьба с аварами и хазарами. Рели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гия восточных славян. Языческие праздники и обряды восточных славян.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Восточнославянские племена 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VIII—IX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Развитие хозяйства. Ремесла. Города. Торговля. Путь «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из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варяг в греки». Складывание племенных союзов. Усложнение структуры общества. Зарождение признаков государствен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ности. Предпосылки образования Древнерусского государ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ства. Особенности развития социально-политических про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цессов у восточных славян в древности в сравнении с 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родами Западной Европы.  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Тема 4. Русь в 9-12 веках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Появление государства у восточных славян.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Государ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ство Русь на Днепре. Дискуссия о происхождении Древ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нерусского государства. Варяги. Норманнская теория, ее роль в русской истории.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Неонорманнизм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Происхождение слова «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русь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».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Рюрик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 Новгороде. Борьба Новгорода и Ки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ева как двух центров государственности на Руси. Созда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ние единого государства Русь. Правление князя Олега.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Укрепление Киевского госу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дарства при князе Игоре. Начало борьбы с печенегами. Русско-византийская война 941—944 гг. Княжение Игоря. Восстание древлян и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смерть Игоря. Правление княгини Ольги. Реформа управления и нало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гообложения при Ольге. Крещение княгини Ольги.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Святослав — «Александр Маке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донский Восточной Европы». Временное отступление христианства. 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ход на Восток. Борьба за выход в Каспийское море, удар по Хазарии. Русско-византийское соперничество в конце 60-х — начале 70-х гг. X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Русь во времена  Владимира </w:t>
      </w:r>
      <w:proofErr w:type="spell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Святославича</w:t>
      </w:r>
      <w:proofErr w:type="spell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Первая междо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усобица на Руси и победа Владимира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Святославича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Про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должение восточной и балканской политики Святослава.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Крещение Руси как русский и европейский феномен.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Дипломатическая борьба вокруг Крещения. Очаги христи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анства в языческом мире. Русь — страна двоеверия. Историческое значение Крещения Руси. Появление на Руси духовенства — мощной социально-экономической, духов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ной, культурной силы.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Оборона Руси от печенегов. Система укреплений. Бо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гатырские заставы. Внутренние реформы. Личность Вла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димира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Святославича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Русь во времена Ярослава Мудрого Междоусобица на Руси после смерти Владимира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Бо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рис и Глеб — князья-мученики. Противоборство Ярослава Владимировича Мудрого с соперниками.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Расцвет Руси при Ярославе Мудром. Развитие хозяйст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ва страны. Совершенствование земледелия, развитие 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месла, появление светских и церковных вотчин.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Русская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Правда как юридический памятник раннефеодальной эпо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хи. Сравнение с варварскими «правдами» Западной Европы. Строительство Киева и других русских городов. Святая София: Начало русского монашества. Киево-Печерский монастырь. Первый русский митрополит Илларион. Династи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ческие связи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Ярославова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дома. Успехи в борьбе с кочев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никами. Разгром печенегов в 1036 г. Развитие культуры, образования при Ярославе Мудром. Появление и развитие русской письменной культуры.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Русское общество в XI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Государственное управление. Возникновение феодальной земельной собственности. Феодально-зависимое население. Армия. Города. Торговля. Церковь. Монастыри. Народные движения. От языческих и племенных мятежей к социальному протесту. Восстание в Русской земле в 1068 г.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Правда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Ярославичей — новый свод законов.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Время новых усобиц. Владимир Мономах – великий Киевский князь. Новая усобица на Руси между сыновьями и внуками Ярослава.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Признаки распада Древнерусского государства. Княжеские съезды и объединение русских сил для борьбы с половцами. Крес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товый поход в степь в 1111 г. Приход к власти Владими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ра Мономаха в 1113 г. Личность Мономаха. «Поучение детям» и «Устав». Мстислав Великий — сын Владимира Мономаха. Последние годы единой державы.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Политическая раздробленность Руси.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Причины распа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да единого государства. Рост городов и земель, развитие городских сословий, становление вотчинного землевладе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ния. Признаки обособления отдельных княжеств на новой экономической, политической, культурной основе. Борьба центробежных и центростремительных сил. Скрепляющее действие власти киевского князя, русской церкви, единой культуры, единой сложившейся народности, внешней опасности со стороны половцев. Киевское княжество. Чернигово-Северское княжество. Галицко-Волынское  княжество. Новгородская земля. Северо-Восточная Русь в XII — начале XIII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Юрий Долгорукий. Андрей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Боголюбский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Культура Руси X — начала XIII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Условия и процесс зарождения культуры Руси. Письменность. Грамотность. Школа. Летописание. «Повесть временных лет». Летописец Нестор. Редактирование летописных сводов представите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лями различных политических группировок. Литература. «Слово о полку Игореве». Архитектура. Строительное дело. Облик русского города. Искусство. Переводческая деятель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ность. Народное творчество. Образование, развитие научных знаний. Искусство. Фольклор.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Быт, жилища, орудия труда, традиции, обычаи крестьян, ремесленников, мелких торгов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цев, слуг, холопов.</w:t>
      </w:r>
      <w:proofErr w:type="gramEnd"/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Тема 5. Русские земли в 12-15 веках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Начало монголо-татарского вторжения на Русь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Рождение Мон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гольской империи. Чингисхан. Завоевания монголов. Сражение на реке Калке. «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Батыево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нахождение» на Русь.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Ордынское владычество на Руси.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Установление орды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нского ига на Руси. Перепись населения, ордынская дань, баскаки и откупщики. Александр Невский и Орда. Евро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па и Русь в период монголо-татарского нашествия.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Вторжение с Запада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Александр Невский. Невская битва. Борьба с Тевтонским орденом. Ледовое побоище. Совместная борьба народов Прибалтики и Руси против шведских и немецких рыцарей.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Москва – центр объединения русских земель.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Возрождение хозяйства и культуры.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«Недоумение в людях» после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Батыева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нашествия. Постепенное возрожде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городов и деревень, пашен и промыслов, каменного строительства, летописания и т. д. Крестьяне и холопы. Ремесленники и купцы.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Собирание Руси.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Центры власти на Руси — княжества и боярские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республики (Новгород Великий, Псков). Золо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тая Орда — верховный сюзерен русских князей, ханские ярлыки. Роль русской церкви, митрополиты и епископы, их отношения с русскими князьями и ханами.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Политическое соперничество. Возвышение Москвы. Перенесение митрополии из Владимира в Москву. Личность Ивана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Калиты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Успехи Ивана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Калиты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, его преемни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ков.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Противостояние Орде.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Золотая Орда. Территория, 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циально-экономический строй, государственная власть, религия, личность хана Узбека. Народы, входившие в 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став Золотой Орды. Московско-Владимирская Русь при Дмитрии Донском. Успехи в борьбе с Тверью, Рязанью, Литвой. Митрополит Алексий и московские бояре. Отра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жение ордынских набегов. Личность Дмитрия Донского, Сергий Радонежский. Мамай. Сражение на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Пьяне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(1377) и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Воже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(1378). Битва на Куликовом поле (1380), ее отражение в 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тописях, повестях, сказаниях, миниатюрах, иностранных источниках.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Образование единого Русского государства.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Нацио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нальный подъем после Куликовской победы. Политичес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кое первенство Москвы при Василии I и Василии II Тем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ном. Потери и приобретения времен феодальной войны второй четверти XV в. Политические и духовные лидеры, позиции сословий. Распад Золотой Орды.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Образование единого государства при Иване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III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. Иван III — первый великий князь всея Ру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си. Создание единой системы управления, армии, систе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мы финансов. Судебник 1497 г. Соперничество светской и церковной властей. Борьба с еретиками. Присоединение зе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мель. Стояние на Угре, освобождение от ордынского ига (1480). Великое княжество Литовское. Войны с Литвой и Ливонским орденом. Русское многонациональное государ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ство. Сельское хозяйство и промыслы. Города и торговля.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Правление Василия III.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Присоединение Пскова, Смолен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ска, Рязани, вхождение нерусских народов в состав Россий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ского государства. Московское государство в системе меж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дународных отношений. Теория «Москва — Третий Рим».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Русская культура и быт XIV—XV вв.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Возрождение и развитие письменной традиции. Летописные своды, повести и сказания, жития святых. Церковное и гражданское строительство (монастырские комплексы-крепости, храмы в городах и селениях, дворцы и жилые дома). Иконопись и фрески — Андрей Рублев, Феофан Грек и др. Приклад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ное искусство. Духовные искания. Церковь, ее роль в культурной жизни. Антицерковные настроения. Еретики - вольнодумцы: стригольники,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жидовствующие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Повседнев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ная жизнь русских людей — жилища и одежда, пища и развлечения, обряды и духовные запросы.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Тема 6. Новое время: эпоха модернизации.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Великие географические открытия. Поиск пути в Индию. Открытие Америки. Первое кругосветное путешествие. Создание первых колониальных империй.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Абсолютизм в Западной Европе. Западная Европа: новый этап развития. Эпоха Возрождения. Начало  Реформации. Религиозные войны. Европа в начале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XVII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века. Тридцатилетняя война.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Кризис сословного строя в Европе. </w:t>
      </w: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Европа на новом этапе развития (середина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XVII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–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XVIII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 Буржуазная революция в Англии.</w:t>
      </w:r>
      <w:proofErr w:type="gram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Эпоха просвещения и просвещенный абсолютизм. Великая французская революция. Начало революции во Франции. Последствия.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Промышленный переворот в Англии и его последствия. От мануфактуры к промышленному производству. Всемирно-историческое значение промышленного переворота 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Восток в новое время. Государства Азии в позднем Средневековье. Возвышение и кризис Османской империи. Индия под властью Великих Моголов.  Наступление колониальной системы. Британское завоевание Индии. Китай: на пути самоизоляции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Война за независимость в Северной Америке. Колонии Англии в Северной Америке. Америка на пути к освобождению. Утверждение демократии в США.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Тема 7. Россия в 16-17 веках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Россия при Иване Грозном.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Личность Елены Глинс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кой — регентши русского трона. Иван IV Грозный — пер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вый царь всея Руси. Политика Избранной рады. Рефор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мы. Царь и его соратники — Алексей Адашев, Андрей Курбский, протопоп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Сильвестр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др. Митрополит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Макарий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Расправы с вольнодумцами (Феодосий Косой,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Башкин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Артемий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др.).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Внешняя политика — взятие Каза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нского и Астраханского ханств.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Башкирия и Ногайская орда. Начало присоединения Сибири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—- 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поход Ермака.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Опричнина. Ливонская война.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Иван Грозный, его сторонники и противники. Опричные казни и погромы. Народные бедствия. Хозяйственное разорение, положение крестьян, холопов, посадских людей. Побеги, восстания. Иван Грозный и его время в российской исто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риографии.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Смутное время.  Правление Федора Ивановича.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Гибель царевича Дмит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рия в Угличе. Крепостнические законы (заповедные годы, урочные лета). Кончина Федора Ивановича, воцарение Бо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риса Годунова. Личность Годунова. Борьба с Романовыми и Шуйскими. Интриги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бояр. Голодные годы и бун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ты (1601—1603). Первый самозванец. Личность Лжедмитрия I; Подъем народного движения. Восстание И.И.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лотникова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(1606—1607). Царь Василий Шуйский и второй самозванец. Польская и шведская интервенция. Полководец М.В. Скопин-Шуйский. Народный отпор интервентам. Семибояр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щина и договор с польским королем Сигизмундом. Про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должение гражданской войны. Первое ополчение. П.П. Ля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пунов и его гибель. Второе ополчение. К.М: Минин и Д.М. Пожарский. Освобождение Москвы. Борьба за русский трон и избрание Михаила Романова на царство.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Столбовский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 и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Деулинское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перемирие. Окончание Смуты.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Первые Романовы.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Царь Михаил Федорович. Царь Алексей Михайлович. Царская власть. Боярская дума. Земские соборы. Центральное управление. Местное управ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ление. Соборное уложение 1649 г. Суд. Армия.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«Священство» и «царство».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Патриарх Филарет. Цер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ковная реформа. Патриарх Никон и протопоп Аввакум. Падение Никона. Преследование старообрядцев.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Соловец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восстание.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Юридическое оформление крепостного права. Новые явления в экономике. Хозяйство и сословия.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Рост населения в городах и се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лениях, «росчисти» и «починки», промыслы и торговля. Новые явления в сельском хозяйстве и промышленности. Появление мануфактур, наемного труда. Первые ростки буржуазных отношений. Появление «новых людей» — ка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питалистов-купцов, промышленников из купцов и дворян. Освоение Сибири. Роль колонизации окраин в истории страны. Ге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рои сибирской эпопеи.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«</w:t>
      </w:r>
      <w:proofErr w:type="spell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Бунташный</w:t>
      </w:r>
      <w:proofErr w:type="spell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век».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Московские восстания: 1648 г. (Со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ляной бунт), 1662 г. (Медный бунт). Восстания в других районах России. Крестьянское восстание во главе со С.Т. Разиным. Личность С.Т. Разина.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Внешняя политика России.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Русско-польская (Смоленс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кая) война 1632—1634 гг. Русско-польская война 1654— 1667 гг. Русско-турецкая война.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Чигиринские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походы. «Вечный мир» России с Польшей. Присоединение Сиби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ри. Нерусские народы России.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Правление Федора Алексеевича и Софьи Алексеевны.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Реформы при царе Федоре Алексеевиче. Восстание 1682 г. в Москве. Софья — регентша. Князь Василий Голицын. Внешняя политика Софьи. Падение Софьи.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Культура и быт в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XVI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-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XVII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веках.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Влияние Смутного времени, народных восстаний на духовную жизнь человека, общества. Начало нового периода в истории русской культуры. Процесс секуляризации (обмирщения) культуры. Национальное самосознание. Повести и сказания о Смутном времени — герои и идеи. Сатирическая литература, воинские повести. Летописи. Обучение грамоте. Круг чтения. Школы и ака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демия. Научные знания. Фольклор. Литература. Архитек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тура. Московское, или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нарышкинское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, барокко. Театр. Живопись. Прикладное искусство. Научные знания. Быт русских людей — бояр и дворян, крестьян и горожан; 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вые веяния (собрания рукописных и печатных книг, новая одежда и мебель, общение с иностранцами, поездки за гра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ницу).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Культура и быт конца XV—-XVI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Общерусские куль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турные традиции. Фольклор. Просвещение. Научные зна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ния. Литература. Летописные своды, повести и сказания. Публицистика — царь Иван Грозный и его оппонент Анд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рей Курбский.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Пересветов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Ермолай-Еразм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, Зиновий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Отенский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др. Историческая и политическая мысль. Архитектура. Подъем строительного дела. Московский Кремль, храмы. Живопись — московская и новгородская школы,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строгановское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письмо. Прикладное искусство. Го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родская и сельская жизнь — труд и быт.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Тема 8.  Российская империя в </w:t>
      </w:r>
      <w:r w:rsidRPr="004C545B">
        <w:rPr>
          <w:rFonts w:ascii="Times New Roman" w:hAnsi="Times New Roman" w:cs="Calibri"/>
          <w:b/>
          <w:bCs/>
          <w:sz w:val="24"/>
          <w:szCs w:val="24"/>
          <w:lang w:val="en-US" w:eastAsia="ru-RU"/>
        </w:rPr>
        <w:t>XVIII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 веке.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Эпоха Петра Великого. Северная война и преобразования. Начало славных дел Петра.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Петр и его «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кумпания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». Потешные игры и серьезные дела, Азовские походы. Ве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ликое посольство Петра I в Западную Европу. Первые пет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ровские нововведения 1699—1700 гг.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Начало Северной войны. Нарвская баталия. Новые преобразования и пер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вые победы. Полтавская битва. Влияние победы под Пол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тавой на дальнейший ход Северной войны.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Прутский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ход. Гангут. Провозглашение Петра I императором.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сия — империя.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Реформы Петра Великого.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Петровские указы, охваты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вающие хозяйственную жизнь страны. Изменения в сос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ловиях. Реформы государственного управления.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Окончание Северной войны.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Ништадтский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мир. Кончина Петра I. Личность Петра Великого. Российская историо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графия об эпохе Петра и ее влиянии на дальнейший ход истории страны.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Эпоха дворцовых переворотов.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Особенности первых 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сятилетий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послепетровского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развития. Отступление от петровских планов и достижений, с одной стороны, про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должение традиций Петра — с другой. Развитие мануфак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тур. Отмена внутренних таможен. Подъем сельского хо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зяйства, торговли. Правление Екатерины I, Петра II, Анн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ы Иоа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нновны, Елизаветы Петровны. Борьба придвор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ных группировок, роль иностранцев в эпоху дворцовых переворотов. Войны с Крымом,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 xml:space="preserve">Турцией, Швецией. Б.К. Миних и П.П.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Ласси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Россия в Семилетней войне. С.Ф. Апраксин, П.С. Салтыков, П.А. Румянцев и А.В. 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воров. Император Петр III Федорович.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Золотой век  Екатерины II.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Петр III Федорович и дворцовый переворот в июне 1762 г. Воцарение Екатерины II. Развитие хозяйства. Мануфактура. Капиталистический уклад. Либеральный курс. Уложенная комиссия 1767— 1768 гг., «Наказ» Екатерины II. Русское просвещение. Н.И. Новиков, Д.И. Фонвизин и др. Проявление оппозиционной мысли. А.Н. Радищев и 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чало революционного направления в общественной жиз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ни. Реакция после Пугачевского восстания в России и революция во Франции.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Внешняя политика России во второй половине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XVIII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века. Победы на суше и на морях.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Русско-турецкие войны. П.А. Румянцев и А.В. Суворов, Г.А.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Спиридов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Ф.Ф. Уша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ков, Г.А. Потемкин и др. Великие победы русского ору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жия. Война со Швецией. Победы на Балтийском море. Итальянский и Швейцарский походы Суворова. Русская полководческая и флотоводческая школа XVIII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Хозяйственное развитие России в XVIII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Сословия и социальные группы. Город и промышленность. Сельское хо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зяйство. Крестьяне и дворяне. Торговля. Народы России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От Булавина до Пугачёва. Народные движения.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Усиление гнета: налоги и побо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ры, рекрутчина и крепостнические законы 1760-х гг. 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ботные люди заявляют о своих правах (волнения и вос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стания на московском Суконном дворе и др. Чумной бунт 1771 г.). Крестьянская война 1773—1775 гг. Е.И. Пуга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чев и его сподвижники. Самозванцы до и после Пугачева.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Культура, духовная жизнь и быт в XVIII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Просвеще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ние. Академия наук. Первая печатная газета. Московский университет. Наука. М.В. Ломоносов. Общественно-поли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тическая мысль. Фольклор. Литература. Архитектура. Скульптура. Живопись. Театр.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Русская церковь в XVIII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Начало синодального пе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риода в истории Русской православной церкви. Сторонни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ки и противники Петра Великого в Русской православной церкви. Феофан Прокопович. Преследование вольнодум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цев, старообрядцев, сектантов. Секуляризация церковных владений. Превращение духовенства в привилегированное сословие.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Тема 9. Индустриальное общество </w:t>
      </w:r>
      <w:r w:rsidRPr="004C545B">
        <w:rPr>
          <w:rFonts w:ascii="Times New Roman" w:hAnsi="Times New Roman" w:cs="Calibri"/>
          <w:b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века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Промышленный переворот в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веке. Облик и противоречия промышленной эпохи. Особенности политического развития в эпоху промышленного переворота.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Страны «старого» и «нового» капитализма. Наполеоновские войны. Воссоединение Италии и объединение Германии. Гражданская война в США.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Общественно-политическое развитие стран Западной Европы во второй половине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века.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Либерализм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века. Консервативная идеология. Утопический социализм. Марксизм и развитие рабочего движения. Русские революционеры и Европа.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Страны Востока в период капитализма. Колониализм и кризис «традиционного общества» в странах Востока. Ослабление османской империи. «Открытие» Китая и Японии. «Опиумные войны» и экономическое закабаление Китая.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Духовная культура эпохи индустриализации. Новый этап развития культуры и искусства государств Европы.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Тема10. Российская империя в первой половине XIX века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Короткое царствование Павла I. Начало царствования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Александра I.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Россия в начале XIX </w:t>
      </w: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на троне.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Павел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I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екатерининская Россия. Мероприятия Павла. Переворот 1801 г. Попытки реформ. М.М. Сперанский.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Внешняя политика России </w:t>
      </w: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 начале</w:t>
      </w:r>
      <w:proofErr w:type="gram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XIX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Присоедине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ние Закавказья. Войны с Францией, Турцией и Швецией.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Отечественная война 1812 г.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Наполеоновская Франция и ее претензии на мировое господство.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Тильзитский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 и Континентальная блокада. Рост напряженности между Францией и Россией. Вторжение в Россию «Великой 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мии» Наполеона и начало Отечественной войны. Мани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фест о создании народного ополчения. Развертывание пар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тизанской войны. Александр I и М.И. Кутузов. Бородин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ское сражение и московский пожар. Отступление 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полеона из Москвы и гибель его армии. Разруха и жерт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 в результате войны. Значение Отечественной войны для консолидации русской нации и сближения с ней дру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гих народов России. Народный характер войны 1812 г.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Заграничный поход русской армии. Революции в Европе.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Взятие Парижа. Венский конгресс. Россия и создание Священного союза.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Внутренняя политика Алек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сандра I. Вопрос о введении конституции и отмене крепост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ного права. Указ о вольных хлебопашцах. Деятельность М.М. Сперанского. Отход Александра I от реформатор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ских замыслов. А.А.Аракчеев, архимандрит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Фотий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акционные меры в области просвещения. Военные поселе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ния. Падение популярности Александра I. Движение 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кабристов.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Конституционные проекты Н.М. Муравьева и П.И. Пестеля. Смерть Александра I. Междуцарствие. Выступление декабристов 14 декабря 1825 г.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Начало правления Николая 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Попытки укрепить империю. Следствие и суд над декабрис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тами. П. И. Пестель, С.П. Трубецкой, К.Ф. Рылеев. Же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ны декабристов. Декабристы в Сибири. Оценки движения декабристов в российской исторической науке. А.Х.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кендорф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Деятельность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Т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ретьего отделения, усиление цен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зурного гнета. С.С. Уваров. Теория официальной народ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ности. Разрастание бюрократического аппарата. Кодифи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кация законов. Реформа управления государственной деревней. Е.Ф.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Канкрин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денежная реформа. Присоеди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нение к России Кавказа и Кавказская война. А.П. Ермо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лов, имам Шамиль.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Общественная жизнь при Николае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I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. Нарастание в общественном сознании протеста против николаевского режима. Славянофилы и западники. Петрашевцы. В.Г. Белинский. А. И. Герцен. Т.Г. Шевченко.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Крымская война.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Восточный вопрос. Спор из-за пале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стинских святынь. Ход боевых действий. Слава и горечь Севастополя. В.А. Корнилов. П.С. Нахимов. Парижский мир.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Образование и наука в первой половине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Университеты, гимназии, шко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лы. Русская наука. Русские путешественники. Золотой век русской культуры. Архитектура и скульптура. Рус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ская живопись. Театр и музыка. Русская журналистика.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Русская православная церковь.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Положение православ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ной церкви в России. Серафим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Саровский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Митрополит Московский Филарет. Преследование старообрядцев.</w:t>
      </w:r>
    </w:p>
    <w:p w:rsidR="00211D86" w:rsidRDefault="00211D86" w:rsidP="00CA708D">
      <w:pPr>
        <w:widowControl/>
        <w:suppressAutoHyphens w:val="0"/>
        <w:autoSpaceDN/>
        <w:spacing w:after="0" w:line="240" w:lineRule="auto"/>
        <w:textAlignment w:val="auto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1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>1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, </w:t>
      </w: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136 часов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</w:p>
    <w:p w:rsidR="00211D86" w:rsidRDefault="00211D86" w:rsidP="00C4702A">
      <w:pPr>
        <w:widowControl/>
        <w:spacing w:after="0" w:line="240" w:lineRule="auto"/>
        <w:rPr>
          <w:rFonts w:ascii="Times New Roman" w:hAnsi="Times New Roman" w:cs="Calibri"/>
          <w:sz w:val="24"/>
          <w:szCs w:val="24"/>
          <w:lang w:eastAsia="ru-RU"/>
        </w:rPr>
      </w:pPr>
      <w:r>
        <w:rPr>
          <w:rFonts w:ascii="Times New Roman" w:hAnsi="Times New Roman" w:cs="Calibri"/>
          <w:b/>
          <w:sz w:val="24"/>
          <w:szCs w:val="24"/>
          <w:lang w:eastAsia="ru-RU"/>
        </w:rPr>
        <w:t>И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стории России и мира </w:t>
      </w:r>
      <w:r w:rsidRPr="00C4702A">
        <w:rPr>
          <w:rFonts w:ascii="Times New Roman" w:hAnsi="Times New Roman" w:cs="Calibri"/>
          <w:b/>
          <w:bCs/>
          <w:sz w:val="24"/>
          <w:szCs w:val="24"/>
          <w:lang w:eastAsia="ru-RU"/>
        </w:rPr>
        <w:t>во второй половине XIX – начало XXI века</w:t>
      </w:r>
      <w:r>
        <w:rPr>
          <w:rFonts w:ascii="Times New Roman" w:hAnsi="Times New Roman" w:cs="Calibri"/>
          <w:b/>
          <w:bCs/>
          <w:sz w:val="24"/>
          <w:szCs w:val="24"/>
          <w:lang w:eastAsia="ru-RU"/>
        </w:rPr>
        <w:t>.</w:t>
      </w:r>
    </w:p>
    <w:p w:rsidR="00211D86" w:rsidRDefault="00211D86" w:rsidP="00C4702A">
      <w:pPr>
        <w:widowControl/>
        <w:spacing w:after="0" w:line="240" w:lineRule="auto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</w:p>
    <w:p w:rsidR="00211D86" w:rsidRPr="004C545B" w:rsidRDefault="00211D86" w:rsidP="00C4702A">
      <w:pPr>
        <w:widowControl/>
        <w:spacing w:after="0" w:line="240" w:lineRule="auto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 xml:space="preserve">Тема 1. Россия во второй половине XIX века.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Введение. Россия в первой половине </w:t>
      </w:r>
      <w:r w:rsidRPr="004C545B">
        <w:rPr>
          <w:rFonts w:ascii="Times New Roman" w:hAnsi="Times New Roman" w:cs="Calibri"/>
          <w:bCs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века.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Отмена крепостного права.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Историческая необходимость от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мены крепостного права. Первые шаги на пути к Крестьян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ской реформе. Деятельность редакционных комиссий. Мани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фест 19 февраля 1861 г. Основные положения реформы. 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торическое значение ликвидации крепостнических порядков.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Государственные преобразования 60—70-х годов XIX в.: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земская, городская, 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дебная, военная, финансовая, цензурная, образования.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Личность Александра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II.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</w:p>
    <w:p w:rsidR="00211D86" w:rsidRPr="004C545B" w:rsidRDefault="00211D86" w:rsidP="004C545B">
      <w:pPr>
        <w:widowControl/>
        <w:tabs>
          <w:tab w:val="left" w:pos="284"/>
        </w:tabs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ab/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Внешняя политика России в 60—70-е гг. XIX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Меж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дународное положение России после Крымской войны. Канцлер 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A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>.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M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Горчаков и восстановление прав России на Черном море.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Айгунский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Пекинский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договоры с Кита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ем. Россия и освободительная борьба славянских народов. Русско-турецкая война 1877—1878 гг. и освобождение Болгарии. М.Д. Скобелев.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Сан-Стефанский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мирный дого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вор. Берлинский конгресс. Присоединение Средней Азии к России. Конец «Союза трех императоров» и сближение России и Франции.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Экономическое развитие России после отмены крепостного права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Строи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тельство Транссибирской железнодорожной магистрали. Появление новых промышленных центров. Промышленный переворот. Сохранение помещичьих латифундий и кресть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янской общины. Расслоение крестьянства. Развитие 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варно-денежных отношений в сельском хозяйстве.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Общественные движения в 60—70-е гг. XIX в.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 Вопрос о конституции в правительстве Александра II. Русский либерализм и дви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жение за конституцию. И.И. Петрункевич. Возникнове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народничества. Три течения в народничестве. П.Л. Лавров, П.Н. Ткачев, М.А. Бакунин. Правитель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ственные репрессии и победа террористического направле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ния. Деятельность М.Т.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Лорис-Меликова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Проект консти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туции. Убийство Александра II. Уроки и просчеты дви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жения народников.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Россия при Александре III.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Первая всеобщая перепись населения. Промышленный подъем 1890-х гг. и деятельность С.Ю. Витте. Рабочий класс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сии. Ухудшение положения в деревне: демографический взрыв и мировой сельскохозяйственный кризис, рост крестьянского малоземелья и нищеты. Голодные годы.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Переход правитель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ства к политике консервации патриархально-общин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ных отношений в деревне. Политическая реакция. Алек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сандр III и К.П. Победоносцев. Внешняя политика России в конце XIX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Россия </w:t>
      </w: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 первые</w:t>
      </w:r>
      <w:proofErr w:type="gram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 годы правления Николая II.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Вступ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ление на престол Николая II. Либеральное движение 80— 90-х гг. XIX в. «Третий элемент» в земстве. Н.Ф. Анненский. Либеральное народничество. Н.К. Михайловский. Российское рабочее движение. Группа «Освобождение тру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да» и возникновение марксистского движения в России. «Союз борьбы за освобождение рабочего класса» и начало деятельности В.И. Ленина. Новый этап освободительного движения.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eastAsia="Times New Roman" w:cs="Calibri"/>
          <w:sz w:val="24"/>
          <w:szCs w:val="24"/>
          <w:lang w:eastAsia="zh-CN"/>
        </w:rPr>
      </w:pP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lastRenderedPageBreak/>
        <w:t>Развитие русской культуры. Просвещение и наука.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Рус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ские путешественники. Градостроительство. Старый Пе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тербург — шедевр европейского зодчества. Архитектура периода эклектики. Живопись эпохи передвижников. Му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зыка народов России. Русская литература завоевывает Ев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ропу. Рост грамотности во второй половине XIX в. Созда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национальной письменности у ряда народов 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волжья. Печать, книгоиздательское дело. Драматический театр в столицах и провинции. </w:t>
      </w:r>
      <w:r w:rsidRPr="004C545B">
        <w:rPr>
          <w:rFonts w:eastAsia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 xml:space="preserve">Русская православная церковь в XIX </w:t>
      </w:r>
      <w:proofErr w:type="gramStart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bCs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b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bCs/>
          <w:sz w:val="24"/>
          <w:szCs w:val="24"/>
          <w:lang w:eastAsia="ru-RU"/>
        </w:rPr>
        <w:t>Тема 2. Мир в начале ХХ века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Страны Европы и США в начале ХХ века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Новые явления в развитии капитализма. Научно-технические достижения и прогресс индустрии в начале XX в. Вторая промышленная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революция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.О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пыт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индустриального развития стран Западной Европы, США и Японии. Социально-политические последствия модернизации. Рабочее и социал-демократическое движение.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Страны Азии и Латинской Америки в начале ХХ века. Белые колонии и доминионы Великобритании. Индия: первые шаги к независимости. Традиционализм и модернизация в зависимых странах Азии. Особенности развития стран Латинской Америки. 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Тема 3. Россия в начале ХХ века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Россия на рубеже </w:t>
      </w:r>
      <w:r>
        <w:rPr>
          <w:rFonts w:ascii="Times New Roman" w:hAnsi="Times New Roman" w:cs="Calibri"/>
          <w:sz w:val="24"/>
          <w:szCs w:val="24"/>
          <w:lang w:val="en-US" w:eastAsia="ru-RU"/>
        </w:rPr>
        <w:t>XIX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-ХХ веков. Становление и развитие рыночной экономики в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сии. Социально-экономическая политика Александр</w:t>
      </w:r>
      <w:proofErr w:type="gramStart"/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a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III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(1881—1894). Особенности российского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монополис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тического капитализма.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Аграрный вопрос и положе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ние российского крестьянства во второй половине XIX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., влияние этих факторов на темпы экономического разви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тия страны. Реформаторы второй половины XIX в.: Н.Х.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Бунге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, С.Ю. Витте и др. «План индустриализации» (С.Ю. Витте), его роль в стабилизации финансовой систе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мы, в хозяйственном освоении Сибири и Дальнего Восто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ка и т. д. Великий евразийский путь: Транссибирская магистраль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Российское общество в условиях форсированной мо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дернизации.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Структура зако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нодательной и исполнительной власти в России; особен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ности государственного устройства, национальные обра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зования в составе империи. Система местного самоуп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равления.  Духовная жизнь России в преддверии нового века. Предпосылки и условия культурного расцвета России в конце XIX — начале XX в.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Серебряный век русской культуры.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 Новые черты в облике российских городов и деревень в конце XIX — начале XX в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вое в повседневной жизни российского общества. Государство и власть. Русско-японская война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Геополи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тические интересы России на Дальнем Востоке в конце XIX — начале XX в. Социально-политические следствия поражения России и заключения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Портсмутского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Кризис империи. Соци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ально-экономические и политические предпосылки рево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люции. Кровавое воскресенье как проявление политичес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кого и нравственного кризиса власти. Отклики на события 9 января 1905 г. в регионах России. Образование новых политических партий как ответ различных 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ческих сил на развитие революции (кадеты, октябристы, черносотенные организации, партии банкиров и предпри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нимателей и др.).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Политические маневры правительства в связи с разви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тием революции в августе—октябре 1905 г.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Становление российского парламентаризма (1905— 1914). Исторический характер и последствия событий 3 июня 1907 г. («третьеиюньского переворота»).</w:t>
      </w:r>
    </w:p>
    <w:p w:rsidR="00211D86" w:rsidRPr="00F10220" w:rsidRDefault="00211D86" w:rsidP="00F10220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Политическая жизнь после революции. Становление российского парламентаризма</w:t>
      </w:r>
      <w:r>
        <w:rPr>
          <w:rFonts w:ascii="Times New Roman" w:hAnsi="Times New Roman" w:cs="Calibri"/>
          <w:sz w:val="24"/>
          <w:szCs w:val="24"/>
          <w:lang w:eastAsia="ru-RU"/>
        </w:rPr>
        <w:t>: либеральные, консервативные и социалистические партии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Calibri"/>
          <w:sz w:val="24"/>
          <w:szCs w:val="24"/>
          <w:lang w:eastAsia="ru-RU"/>
        </w:rPr>
        <w:t>П</w:t>
      </w:r>
      <w:proofErr w:type="gramEnd"/>
      <w:r>
        <w:rPr>
          <w:rFonts w:ascii="Times New Roman" w:hAnsi="Times New Roman" w:cs="Calibri"/>
          <w:sz w:val="24"/>
          <w:szCs w:val="24"/>
          <w:lang w:eastAsia="ru-RU"/>
        </w:rPr>
        <w:t>ервая и вторая Государственные Думы</w:t>
      </w:r>
    </w:p>
    <w:p w:rsidR="00211D86" w:rsidRPr="00F10220" w:rsidRDefault="00211D86" w:rsidP="00F10220">
      <w:pPr>
        <w:widowControl/>
        <w:suppressAutoHyphens w:val="0"/>
        <w:autoSpaceDN/>
        <w:spacing w:after="0" w:line="240" w:lineRule="auto"/>
        <w:ind w:firstLine="284"/>
        <w:textAlignment w:val="auto"/>
        <w:rPr>
          <w:rFonts w:ascii="Times New Roman" w:hAnsi="Times New Roman" w:cs="Calibri"/>
          <w:sz w:val="24"/>
          <w:szCs w:val="24"/>
          <w:lang w:eastAsia="ru-RU"/>
        </w:rPr>
      </w:pPr>
      <w:r w:rsidRPr="00F10220">
        <w:rPr>
          <w:rFonts w:ascii="Times New Roman" w:hAnsi="Times New Roman" w:cs="Calibri"/>
          <w:sz w:val="24"/>
          <w:szCs w:val="24"/>
          <w:lang w:eastAsia="ru-RU"/>
        </w:rPr>
        <w:t>Третьеиюньская монархия</w:t>
      </w:r>
      <w:r>
        <w:rPr>
          <w:rFonts w:ascii="Times New Roman" w:hAnsi="Times New Roman" w:cs="Calibri"/>
          <w:sz w:val="24"/>
          <w:szCs w:val="24"/>
          <w:lang w:eastAsia="ru-RU"/>
        </w:rPr>
        <w:t>. Новый избирательный закон. Третья Государственная Дума и её деятельность.</w:t>
      </w:r>
      <w:r w:rsidRPr="00F10220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П.А. Столыпин на посту председателя Совета министров (1906—1911): цели и за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дачи, основные направления, средства и условия преобра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зований, итоги реформ.</w:t>
      </w:r>
    </w:p>
    <w:p w:rsidR="00211D86" w:rsidRPr="00F10220" w:rsidRDefault="00211D86" w:rsidP="00F10220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Культура России в начале ХХ века. Изменения в жизни города и села. Вклад российских учёных в мировую науку начала ХХ века. Идейные искания и художественная культура. </w:t>
      </w:r>
    </w:p>
    <w:p w:rsidR="00211D86" w:rsidRPr="004C545B" w:rsidRDefault="00211D86" w:rsidP="00F10220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Первая Мировая война.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Развитие геополити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ческой ситуации в мире и Европе в конце XIX — начале XX в.: новые очаги международной напряженности и во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енно-политические союзы  Цели внешней политики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сии в условиях обострения межимпериалистических про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тиворечий в начале XX в. Обстоятельства вступления России в войну, состояние российской армии к началу во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енных действий против Германии, расчеты правительства и планы военных.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Реакция российского общества и раз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личных политических сил (либералы, социал-демократы, большевики) на войну в зависимости от ситуации на Вос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точном фронте и внутри страны в 1914—1917 гг.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«Кри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зис верхов» и «кризис низов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» как результат участия России в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ервой мировой войне.</w:t>
      </w:r>
    </w:p>
    <w:p w:rsidR="00211D86" w:rsidRPr="004C545B" w:rsidRDefault="00211D86" w:rsidP="004C545B">
      <w:pPr>
        <w:widowControl/>
        <w:spacing w:after="0" w:line="240" w:lineRule="auto"/>
        <w:rPr>
          <w:rFonts w:ascii="Times New Roman" w:hAnsi="Times New Roman" w:cs="Calibri"/>
          <w:b/>
          <w:i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iCs/>
          <w:sz w:val="24"/>
          <w:szCs w:val="24"/>
          <w:lang w:eastAsia="ru-RU"/>
        </w:rPr>
        <w:t>Тема 4. Страны Мира в 1918-1939 годах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iCs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lastRenderedPageBreak/>
        <w:t xml:space="preserve">Мирное урегулирование. Версальско-Вашингтонская система. Парижская мирная конференция и её значение. Создание Лиги Наций, Территориальный передел мира. Вашингтонская конференция.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Особенности послевоенного развития стран Европы и  США. Социально-политические последствия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ервой Мировой войны. «Век масс» и массовых движений. Революции в Германии, Венгрии. Распад империй и образование новых государств. План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Дауэса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, возрастание роли США.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Исторический выбор. Мировой экономический кризис и поиск путей выхода из него (тоталитаризм и демократия). Появление фашизма, и приход фашистов к власти в странах Европы. «Новый курс» Рузвельта. Народный фронт во Франции. Проблемы коллективной безопасности в Европе.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Страны Азии между двумя войнами. Обострение конфликтов в Азии. Влияние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ервой Мировой войны на развитие государств Востока. Нарастание революционного движения.  Китай - великая революция 20-х годов. Агрессивные планы Японии. М.Ганди и борьба индийского народа за независимость.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Тема 5. Россия в </w:t>
      </w:r>
      <w:r w:rsidRPr="004C545B">
        <w:rPr>
          <w:rFonts w:ascii="Times New Roman" w:hAnsi="Times New Roman" w:cs="Calibri"/>
          <w:b/>
          <w:spacing w:val="20"/>
          <w:sz w:val="24"/>
          <w:szCs w:val="24"/>
          <w:lang w:eastAsia="ru-RU"/>
        </w:rPr>
        <w:t>1917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г. - 1941 годах </w:t>
      </w:r>
    </w:p>
    <w:p w:rsidR="00211D86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Россия в 1917 году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Социально-экономическое, внутриполитическое и морально - психологическое состояние государства и общества. События в Петрограде в феврале 1917 г. Формиро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вание революционных органов власти и Временного пра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вительства. Вопрос об Учредительном собрании и судьбе монархии в России. Основные политические партии в условиях двоевлас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тия.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Причины роста популярности партии большевиков в массах. Измене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 в балансе сил на политической арене России к осени 1917 г. Захват большевиками власти в Петрограде и II Все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российский съезд Советов. Пер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вые декреты советской власти: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анализ первоисточников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в контексте политических призывов и обещаний больше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виков накануне революции. Принципы формирования большевиками новых органов власти: СНК, ВЦИК, ВЧК.  «Триумфальное шествие советской власти»: модели ус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тановления власти большевиков в Москве и других реги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онах России. Установление советской власти в нашем крае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(региональный проект).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Первые мероприятия боль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шевиков по демократизации общественной жизни, в сфе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ре правосудия, религии, образования и культуры. Первая советская конституция (1918) об основах государства и об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щества. Внешняя политика советского государства. Междуна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родное положение России в конце 1917 — начале 1918 г. Образование независимых государств на территории бывшей Россий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ской империи.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Гражданская война. Предпосылки и причи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ны Гражданской войны. Социальная ба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за, участники, интересы и идеология «красных» и «бе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лых». Роль интервенции в вооруженном конфликте 1918— 1922 гг. События на фронтах Гражданской войны и в ты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лу страны в 1918—1920 гг.</w:t>
      </w:r>
      <w:r w:rsidRPr="00DF0D85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«Военный коммунизм»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как модель перехода к новому общественному строю и способ выживания в условиях Гражданской войны (1918—1921).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Новая экономическая политика. Социально-экономи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ческое, политическое и морально-психологическое состоя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страны и общества после Гражданской войны. 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чины и основные требования участников крестьянских восстаний, забастовок и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Кронштадтского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мятежа в конце 1920 - начале 1921 г. Переход к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новой экономической политике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становление ее как цельной экономической системы: этапы введения нэпа, их задачи и принципы 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ализации, основные мероприятия в сфере экономики и финансов, их результаты.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Образование СССР. Геополитическая карта бывшей Российской империи после Гражданской войны. Предпо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сылки объединения советских республик в единое госу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дарство. Дискуссии в партии по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национальному вопро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о модели СССР. Принципы образования Советского государства 30 декабря 1922 г. Конституция СССР 1924 г., государственная символика и карта СССР в 1920-е гг.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Большой скачок. Социально-экономическое развитие СССР к концу 1920-х гг.: показатели, ресурсы развития, проблемы и противоречия. «ГОЭЛРО — локомотив индустриализа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ции».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Утверждение курса на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фор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сированную индустриализацию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(XV съезд ВК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П(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б), 1927 г.). Свертывание нэпа.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Принципы 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государственного планирования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советской экономи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ки, способы их реализации в разработке первых пятилет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них планов. Особенности первой пятилетки (1928—1933): цели, приоритеты, способы реализации, достижения. Це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на «индустриального скачка». Край в годы индустриали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зации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«Социалистическое 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ступление» на крестьянство: цели и этапы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коллективи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зации,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ее формы, итоги и последствия. Формы крестьян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ского сопротивления насильственной коллективизации. Голод 1932—1933 гг.: виновники и жертвы. Советские формы сти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мулирования производительности труда (ударничество, системы надбавок, моральное поощрение и порицание). Особенности плана третьей пятилетки (1938—1942) в ус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ловиях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международного и внутриполитического положе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 СССР во второй половине 1930-х гг. Окончательное оформление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командной системы хозяйствования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Общественно-политическая жизнь страны. Процесс оформле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 советского политического режима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в авторитарный и бюрократический,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коллективный портрет советско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го и партийного руководства в 1920-е гг.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(образная ха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рактеристика на основе биографических и научно-исторических источников).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Ключевые вопросы и итоги пар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тийных дискуссий 1920-х гг. И.В. Сталин, его временные союзники и оппоненты в борьбе за власть после смерти В.И. Ленина. Советская 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литическая система как особая форма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тоталитаризма.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Положение ВК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П(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б) в политической системе СССР к сере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дине 1930-х гг. И.В. Сталин как вождь партии и лидер Советского государства; предпосылки и способы формиро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вания культа личности. Становление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советской командной систе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мы.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Политика массового террора. Террор как закономер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ный атрибут советской политической системы. Направле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 и объекты репрессивной политики советского госу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дарства в 1920—1930-е гг. Причины усиления репрессий в конце 1920-х гг. Особенности политических процессов во второй половине 1930-х гг.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Изменения в культуре. Культурная революция. Поиск новых направлений в искусстве и художественное многообразие 1920-х годов. Архитектура и зрелищные искусства как воплощение идей социального новаторства. Культура СССР в 30-е годы. Противоречия в развитии соци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альной и духовной сфер общества в условиях развернуто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го строительства социализма. Советские города и села в годы форсированной модернизации и сплошной коллекти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визации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(региональный проект).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Жизнь и быт советских людей в 1930-е гг.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(образная характеристика на основе научно-исторических и художественных источников).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Предпосылки и процесс становления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тоталитарной культуры.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Искусство: «полезное» и «вредное»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(крити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ческий анализ произведений культуры).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Историческая наука и образование в СССР в 1930-е гг.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Международное положение и внешняя политика СССР. Двойственный характер советской внешней политики в 1920-е гг.: международные соглашения и деятельность Коминтерна в интересах мировой революции. Влияние нэ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па на характер внешней политики большевиков. Первые советские дипломаты (Г.В. Чичерин, Ф.Ф. Раскольников, Л.М.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Карахан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др.) Внешнеполитическая обстановка на Дальнем Востоке в 1920-е гг. Конфликт на КВЖД (1929). Условия принятия СССР в Ли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гу Наций (1934—1940). Советский Союз на Всемирной выставке в Париже 1937 г. Обострение между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народной обстановки. Новый вектор во внешней политике СССР в условиях нагнетания международной напряженности и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образования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новых во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енно-политических союзов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СССР в 1939-1941 годах. Политика СССР в начальный период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торой Мировой войны. Присоединение Прибалтики, Западной Украины, Западной Белоруссии и Молдавии к СССР. «Зимняя война» и её итоги.  Подготовка Красной Армии к войне, меры по укреплению обороноспособности СССР. Идеологическая и моральная подготовка СССР к войне. Стратегические планы И.В. Сталина в условиях не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избежной войны с Германией.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>Тема 6. Вторая Мировая война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Мир перед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торой Мировой войной. Начало войны. Нападение Германии на Польшу, «Странная война».  Военные действия Германии против стран Запада. Фашистский «новый порядок». Зарождение движения Сопротивления.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Великая Отечественная война. Срыв планов мол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ниеносной войны. Причины провала гитлеровского плана «молниеносной войны». Ключевые события на Восточном фронте летом—осенью 1941 г.  Решающие битвы войны.  Навстречу Победе. Роль советского тыла в побе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де над фашизмом. «Массовый героизм советского народа на фронте и в тылу» как феномен советской политичес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кой системы  общественного строя коммунистического воспитания  других факторов. Проблема коллаборацио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низма советских граждан. Национальная политика И.В. Сталина в годы Великой Отечественной войны, 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чины массовых депортаций народов и их последствия. Нормализация церковно-государственных отношений в годы войны. Идеологическая работа на фронте и в тылу как фактор организации масс на борьбу с врагом. Формы и содержание советской пропаганды. Советская наука и культура в годы войны: научно-исследователь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ские институты и их открытия; произведения литерату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ры, музыки, кино, живописи и т. Д. «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Нефасадная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» сто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рона войны в творчестве советских поэтов, писателей, ху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дожников. СССР и союзники по антигитлеровской коалиции: предпосылки и проблемы создания, формы реализации военно-политического союза. Дискуссии о роли ленд-лиза и второго фронта в разгроме нацистской Германии. Кон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ференции глав «Большой тройки» (1943—1945) о согласо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вании военных планов союзников и о послевоенном уст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ройстве мира.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color w:val="FF0000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Окончание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торой Мировой войны. Её итоги.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Участие советских войск в освобождении стран Европы от фашизма. Битва за Берлин и капитуляция Германии. Причины и цели участия СССР в войне с Японией (9 августа — 2 сентября 1945 г.). Основные военные опе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рации советских войск на территории Китая. Освобожде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Южного Сахалина и Курильских островов.</w:t>
      </w:r>
    </w:p>
    <w:p w:rsidR="00211D86" w:rsidRPr="004C545B" w:rsidRDefault="00211D86" w:rsidP="004C545B">
      <w:pPr>
        <w:widowControl/>
        <w:spacing w:after="0" w:line="240" w:lineRule="auto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Тема 7. Мир во второй половине ХХ начале - </w:t>
      </w:r>
      <w:r w:rsidRPr="004C545B">
        <w:rPr>
          <w:rFonts w:ascii="Times New Roman" w:hAnsi="Times New Roman" w:cs="Calibri"/>
          <w:b/>
          <w:sz w:val="24"/>
          <w:szCs w:val="24"/>
          <w:lang w:val="en-US" w:eastAsia="ru-RU"/>
        </w:rPr>
        <w:t>XXI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 века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Последствия войны. Раскол мира. Начало «холодной войны». Послевоенное мирное урегулирование, Создание ООН,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Нюрбергский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процесс. Усиление влияние СССР. Начало «Холодной войны». Гонка вооружений. Создание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двухполярного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мира.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Восстановление и модернизация экономики стран Запада. Экономическая интеграция, государственное регулирование экономики. Массовое производство и массовое потребление.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Изменения в партийно-политической системе государственном устройстве стран Запада. Идейно-политические течения и партии: буржуазно-радикальное, либеральное и коммунистическое движение. Социалистический интернационал. Новые конституции и изменения в государственном устройстве стран мира.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color w:val="FF0000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Новые социально-массовые движения Новые социальные движения: пацифизм, антимилитаризм, феминизм, экологическое движение, национальные и лингвистические движения.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Внешняя политика СССР. Начало холодной войны. Международное положение СССР: статус мировой державы, международный автори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тет, сферы влияния, внешнеполитические планы советс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кого руководства и реалии. От коалиции к конфронтации: развитие отношений СССР с США и Великобританией в первое послевоенное десятилетие. Советский фактор в Восточной Европе и Юго-Восточной Азии. Позиция СССР в вопросе о послевоенной судьбе Германии. СССР и Ко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рейская война. Новый стратегиче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ский курс Кремля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Факторы и 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чины, ресурсы и результаты становления военно-промыш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ленного комплекса. Советский атомный проект и его роль во внешнеполитической, экономической и научно-техни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ческой сферах развития СССР. Влияние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гонки вооруже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ний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милитаризации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экономики на общественно-по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литическую жизнь страны и образ СССР в послевоенном мире.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СССР в послевоенные годы. Трудное возрождение.</w:t>
      </w:r>
      <w:r w:rsidRPr="004C545B">
        <w:rPr>
          <w:rFonts w:eastAsia="Times New Roman" w:cs="Calibri"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Особенности восстановительного периода: потери СССР в Великой Отечественной войне, 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точники и способы восстановления экономики, приорите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ты социально-экономического развития в послевоенное время. Условия жизни и труда советских людей во вто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рой половине 1940-х — начале 1950-х гг. Итоги восстано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вительного периода СССР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в сравнении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 социально-эконо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мическими показателями стран Европы. Морально-психологические «раны» войны и послевоенные настроения народа-победителя. 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вые задачи и условия идеологической работы ВК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П(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б) в послевоенном советском обществе.. Идеологические кампании 1948—1952 гг., их влияние на морально-психологический климат в обществе, на отноше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ние к Западу, на состояние советской науки и культуры. Реакция в сове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тском обществе и в мире на смерть И.В. Сталина.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Первые попытки реформ. ХХ съезд КПСС. Предпосылки и причины перехода к коллективному руководству в КПСС 5 марта 1953 г. Претенденты на роль политического лидера после смерти И.В. Сталина: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сравнительный анализ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программ и позиций Л.П. Берии, Г.М. Маленкова и Н.С. Хрущева. Дискуссии о вероятности альтернативных сценариев раз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вития СССР в 1950-е гг. Начало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десталинизации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Преодоление последствий ста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линского режима в 1953—1955 гг. как орудие борьбы за власть между Г.М. Маленковым и Н.С. Хрущевым. Дис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куссии в ЦК КПСС о репрессиях 1930—1940-х гг. Доклад Н.С. Хрущева «О культе личности и его последствиях» как модель ограниченной критики сталинизма: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анализ до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кумента.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Роль XX съезда КПСС в демократизации сове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тского общества и возникновении политической оппози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ции.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«Управляемая </w:t>
      </w:r>
      <w:proofErr w:type="spellStart"/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десталинизация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» как источник противоречивых процессов в партийном руководстве и в обществе во второй половине 1950-х гг. Реакция на XX съезд К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ПСС в стр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ане и за рубежом.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Противоречия политики мирного сосуществования. 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Мирное сосуществование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госуда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рств с р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азличным общественно- экономическим строем как альтернатива ядерной войне и формирование военных блоков. СССР — «оплот мира» и «фактор военной угрозы». Отношения со странами «соци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алистического лагеря» и странами Запада. Позиция совет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ского руководства в Карибском кризисе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(моделирование альтернативных политических решений и их результа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тов).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Н.С. Хрущев как полпред СССР на международ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ной арене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(образная характеристика — политический портрет).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Советское общество конца 50-х - начала 60-х годов. Предпосылки и причины сельскохозяйственной, адми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нистративной реформы, преобразований в системе народ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ного образования в 1950-х—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на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чале 1960-х гг.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Административные реформы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Социальная политика и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«жилищная революция» как аргументы Н.С. Хрущева о преимуществах социалис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тической системы. Научно-техническая революция в СССР: приоритеты и аутсайдеры развития хозяйства, науки и техники. Уско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ренное развитие отраслей военно-промышленного комп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лекса (ВПК). Советские ученые и их достижения мирово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го уровня. Нобелевские лауреаты — ученые СССР.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Наукограды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«закрытые города» (ЗАТО). Советская космическая программа.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Духовная жизнь СССР в 1940-60-е годы. Победа в Великой Отечественной войне как главный фактор духовной «оттепели» конца 40-х годов. Отступление «оттепели»: партийные критерии для оценки произведений культуры. Национальная политика Н.С. Хрущева и ее последствия. Причины ограниченного характера реформ Н.С. Хрущева по либерализации общественной жизни в СССР. Социально-политический кризис начала 1960-х гг. и прожект «развернутого строительства коммунизма».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b/>
          <w:color w:val="FF0000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Страны Европы и США во второй половине ХХ века.</w:t>
      </w:r>
      <w:r w:rsidRPr="004C545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Высокие темпы экономического роста: «итальянское чудо», «германское чудо», «японское чудо». Модернизация экономики, завершение эпохи индустриального общества.</w:t>
      </w:r>
      <w:r w:rsidRPr="004C545B">
        <w:rPr>
          <w:rFonts w:ascii="Times New Roman" w:hAnsi="Times New Roman" w:cs="Calibri"/>
          <w:b/>
          <w:color w:val="FF0000"/>
          <w:sz w:val="24"/>
          <w:szCs w:val="24"/>
          <w:lang w:eastAsia="ru-RU"/>
        </w:rPr>
        <w:t xml:space="preserve">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Экономические и исторические кризисы США: реконверсия и выбор послевоенного курса, программа «новых рубежей» борьба против дискриминации чернокожего населения, «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рейганомика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». Великобритания: борьба консерваторов и лейбористов, «эра Маргарет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Тетчер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»,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Ольстерский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кризис. Франция: четвёртая республика, пятая республика, режим «личной власти»,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голлизм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. Образование ФРГ, поиск путей развития.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Страны восточной Европы во второй половина ХХ века. Социалистическое строительство. Демократические революции 1989-1991 годов. «Шоковая терапия» и её последствия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Страны Азии, Африки и Латинской Америки в современном мире.  Распад и крушение колониальной системы. Деколонизация Африки. Китай - поиск путей развития. Япония – экономический и технический прорыв. Революционные процессы в Азии и Латинской Америке.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Международные отношения во второй  ХХ века. «Холодная война» - обострение. Локальные конфликты: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Карибский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кризис, тройственная агрессия против Египта, Афганский конфликт. Движение неприсоединения. Интеграционные и дезинтеграционные процессы в мире и международные отношения. Последствия распада «социологического содружества».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СССР</w:t>
      </w:r>
      <w:r>
        <w:rPr>
          <w:rFonts w:ascii="Times New Roman" w:hAnsi="Times New Roman" w:cs="Calibri"/>
          <w:sz w:val="24"/>
          <w:szCs w:val="24"/>
          <w:lang w:eastAsia="ru-RU"/>
        </w:rPr>
        <w:t>: 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олитика и экономике: то реформ к застою. Причины и обстоятельства отставки Н.С. Хру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щева в октябре 1964 г. Преемники Н.С. Хрущева на партийном и государственном постах: </w:t>
      </w:r>
      <w:proofErr w:type="gramStart"/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JI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>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И. Брежнев и А.Н. Косыгин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Курс нового руководства на «дальнейшее развитие социалистической демократии» и способы его реализации.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Надежды общества на обновление в середине 1960-х гг. и нарастание консервативных тенденций в идеологии, внутриполитической жизни страны и в пар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тии. Трансформация правящей элиты и советской номе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нклатуры, «двойные стандарты» жизни. Усиление проти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воречий и отставания советской системы от требований современной эпохи. Застой или стагнация: дискуссии о сущности периода правления Л.И. Брежнева в постсове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тской и современной российской историографии. «Развитой социализм». Конституция 1977 г.: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анализ документа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 ас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пекте реалий и прожектов «развитого социалистического общества».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СССР на международной арене в 1960-80-е годы. Советское общество на переломе. Несостоявшаяся «разрядка» 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вые направления в международной политике КПСС во второй половине 1960-х — 1970-е гг. Сложности в отно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шениях СССР со странами социализма. Проблемы в советско-китайских отношениях в годы умеренной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десталини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зации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СССР и «культурной революции» в Китае. Пражская весна и процесс становления гражданского общества в СССР.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«Доктрина Брежнева»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факторы поворота к 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политике разрядки международных отношений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между «восточным блоком» и Западом. Влияние 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ки разрядки на двухсторонние отношения и сотрудниче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ство СССР со странами Запада в экономике и культуре. Причины обострения напряженности в международных отношениях в конце 1970-х: гг. Участие советских вой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ск в гр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ажданской войне в Афганистане: его внутриполити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ческие и внешнеполитические последствия. Признаки кризиса «мировой системы социализма».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Духовная жизнь в СССР в 1960-80-е годы.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Диссидентское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правозащитные движения в СССР: предпосылки формирования, общественные идеа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лы, виды деятельности, яркие личности участников, их книги и выступления. СССР и Запад: жизнь за «желез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ным занавесом».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Углубление кризисных явлений в СССР. Провал политики разрядки. Ю.В. Андропов - попытки проведения реформ. Теневая экономика. Кризис власти.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Наука, литература и искусство  в 1960-80-е годы. Развитие советской науки, прорыв в космонавтике и военной технике. Развитие Отечественной литературы (В.П. Астафьев, В.Г.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 xml:space="preserve">Распутин, В.М. Шукшин, А.И.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Солженицин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>, Ю.В. Бондырев и другие). Развитие театра, киноискусства, эстрады. Спо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рт в СССР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>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Политика перестройки в сфере экономики. Открытый характер кризиса советской экономики в условиях «микроэлектронной революции».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Причины непрерывного падения темпов развития советс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кой экономики и их влияние на положение внутри стра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ны и ее международный статус. М.С. Горбачев -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политический портрет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нового лидера старой системы.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Политика перестройки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как модель реформирования советской социалистической сис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темы. Дискуссии о вариативных моделях реформирова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ния социализма в руководстве и научных кругах СССР. Первый этап преобразований (1985—1988): основные задачи, направления реформатор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ской деятельности в экономике, отношение партийного и государственного аппарата к «ускорению» и «совершен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ствованию», показатели социально-экономического разви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тия СССР во второй половине 1980-х гг. Программа пере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хода к «социалистическому рынку» (1987—1991) и основ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ные компоненты новой экономической стратегии, процесс их реализации. Итоги экономического реформирования на втором этапе «перестройки».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Развитие гласности и демократии в СССР. Этапы политической реформы, 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новные направления и итоги «революции сверху» (1985— 1988) и «революции снизу» (1989—1991). XIX парткон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ференция, первые съезды Советов народных депутатов, создание оппозиционных партий как признаки демокра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тизации государственной и общественной жизни СССР. Морально-психологическое влияние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политики глас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ности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на общественное сознание и духовную жизнь СССР в конце 1980-х гг. Факторы политизации и ценно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стного раскола советского общества в годы перестройки. Формирование открытой политической оппозиции режи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му. Образование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народных фронтов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 союзных и авто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номных республиках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"Критичес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кое переосмысление советской истории в литературе и публицистике, в кинематографе, в исторической науке.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Новое политическое мышление Внешняя политика СССР в период перестройки. «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Бар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хатный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революции» в восточноевропейских странах и новые приоритеты советской внешней политики. Идея «Общеевропейского дома» и отношение к инициативам М.С. Горбачева на Западе. Нормализация отношений СССР с Китаем. Международное положение СССР в 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зультате внешнеполитического курса М.С. Горбачева.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Кризис и распад советского общества. Распад СССР. Причины и характер забастовочного дви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жения в СССР в конце 1980-х гг. Национал-патриотичес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кое движение и вопрос о российской государственности. Б.Н. Ельцин и М.С. Горбачев: причины и формы 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ческого противостояния. «Декларация о государственном суверенитете Российской Федерации»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. «Парад суверенитетов»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как результат прова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лов в национальной политике руководства СССР. Проек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ты новых союзных отношений в условиях обострения межнациональных конфликтов. Роль событий августа 1991 г. и ГКЧП в ускоренном распаде СССР. Создание Содружества Независимых Государств. Крах перестройки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Курс реформ. Возвращение рынка Цели и приоритеты эконо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мической политики «правительства реформ».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«Шоковая терапия»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альтернативные сценарии экономических преобразований: преференции первого. «Гайдаровский этап» либеральных экономических реформ: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обобщающая характеристика.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Основные противоречия и результаты экономической политики правительства 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B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>.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C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Черномыр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дина в 1992—1995 гг.: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обобщающая характеристика.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циальная цена экономических реформ.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ab/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Российское общество в условиях системной трансфор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мации. Формирование новых социальных групп и слоев в российском обществе в 1990-е гг. «Социальные лифты» и «социальные колодцы»: альтернативные траектории адап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тации людей к новым условиям жизни и труда.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Образная характеристика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социокультурных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общностей, характер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ных для современной России. 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Политическое развитие Российской Федерации. 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циально-экономическое и общественно-политическое 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ложение страны 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 начале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1990-х гг. Основы переходной «после августовской» (1991) российской государственности и первоочередные задачи правительства Б.Н. Ельцина, Проекты нового государственного устройства России, предложенные субъектами Федерации. Федеративный до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говор как соглашение между центром и регионами: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ана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лиз документа.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Проблемы законодательного оформления новой российской государственности, причины и развитие политического кризиса осенью 1993 г. Особенности и значение выборов в Государственную Думу 12 декабря 1993 г.</w:t>
      </w:r>
    </w:p>
    <w:p w:rsidR="00211D86" w:rsidRPr="004C545B" w:rsidRDefault="00211D86" w:rsidP="004C545B">
      <w:pPr>
        <w:widowControl/>
        <w:spacing w:after="0" w:line="240" w:lineRule="auto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Проблемы межна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циональных отношений в Российской Федерации и спосо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бы их разрешения центральной властью и на местах в 1990-е</w:t>
      </w:r>
      <w:r w:rsidRPr="004C545B">
        <w:rPr>
          <w:rFonts w:ascii="Times New Roman" w:hAnsi="Times New Roman" w:cs="Calibri"/>
          <w:iCs/>
          <w:smallCaps/>
          <w:sz w:val="24"/>
          <w:szCs w:val="24"/>
          <w:lang w:eastAsia="ru-RU"/>
        </w:rPr>
        <w:t xml:space="preserve"> тт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Предпосылки и разви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тие чеченского конфликта.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lastRenderedPageBreak/>
        <w:t>Общественно-политические проблемы России во второй половине 90-х годов ХХ века. Президентские (1996) выборы как фактор политической и экономической жизни России на ближайшие годы. Внутриполитическая ситуация в стране в период второго этапа либеральных ре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форм в экономике. Приоритеты экономической политики «молодых реформаторов». Российские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олигархи: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история появления и влияния на власть. 1998 год: от отставки правительства 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B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>.</w:t>
      </w:r>
      <w:r w:rsidRPr="004C545B">
        <w:rPr>
          <w:rFonts w:ascii="Times New Roman" w:hAnsi="Times New Roman" w:cs="Calibri"/>
          <w:sz w:val="24"/>
          <w:szCs w:val="24"/>
          <w:lang w:val="en-US" w:eastAsia="zh-CN"/>
        </w:rPr>
        <w:t>C</w:t>
      </w:r>
      <w:r w:rsidRPr="004C545B">
        <w:rPr>
          <w:rFonts w:ascii="Times New Roman" w:hAnsi="Times New Roman" w:cs="Calibri"/>
          <w:sz w:val="24"/>
          <w:szCs w:val="24"/>
          <w:lang w:eastAsia="zh-CN"/>
        </w:rPr>
        <w:t xml:space="preserve">. 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>Черномырдина до августовского кри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зиса и отставки кабинета С.В. Кириенко. Общественно-по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литические дискуссии об ошибках экономической полити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ки российских либералов и путях выхода из кризиса. «Конфигурации власти» от президента Б.Н. Ельцина (пра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вительства Е.М. Примакова, С.В. Степашина, В.В. Пути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на). Итоги думских выборов 1999 г. в контексте социаль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но-экономической и внутриполитической ситуации в стра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не, итогов «второй чеченской кампании». Отставка Б.Н. Ельцина 31 декабря 1999 года.</w:t>
      </w:r>
    </w:p>
    <w:p w:rsidR="00211D86" w:rsidRPr="004C545B" w:rsidRDefault="00211D86" w:rsidP="004C545B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Россия в начале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XXI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века. Особенности президентских выборов 2000 г. и их итоги. Новая расстановка социально-политических сил в стране и предпосылки перехода к новому этапу реформ. В.В. Путин —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 xml:space="preserve"> политический портрет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второго Президен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 России. Основные направления реформаторской дея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тельности внутри страны и на международной арене в первой половине 2000-х гг. Новые тенденции в социаль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но-экономической, политической и культурной жизни страны в начале XXI столетия. Особенности президентских выборов 2004 г. Приоритеты новой социаль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ной политики В.В. Путина на посту Президента РФ: н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t>ациональ</w:t>
      </w:r>
      <w:r w:rsidRPr="004C545B">
        <w:rPr>
          <w:rFonts w:ascii="Times New Roman" w:hAnsi="Times New Roman" w:cs="Calibri"/>
          <w:iCs/>
          <w:sz w:val="24"/>
          <w:szCs w:val="24"/>
          <w:lang w:eastAsia="ru-RU"/>
        </w:rPr>
        <w:softHyphen/>
        <w:t>ные проекты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и другие федеральные программы, на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правленные на повышение качества жизни граждан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сии Итоги выборов Президента в марте 2008 г. Д.А. Мед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ведев — третий Президент России. Новые вызовы и угрозы человечеству в XXI веке (гло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бальные проблемы современности, мировой финансово - экономический кризис и пути преодоления его послед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ствий, кризис экономической идеологии). Ключевые направления Программы действий Прези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дента РФ Д.А. Медведева на ближайшие четыре года (институты, инфраструктура, инновации, инвестиции). Перспективы участия молодежи в становлении гражданс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кого общества и будущей России.</w:t>
      </w:r>
    </w:p>
    <w:p w:rsidR="00211D86" w:rsidRPr="004C545B" w:rsidRDefault="00211D86" w:rsidP="001A69E8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>Внешняя политика демократической России. Внешняя политика новой российской дипломатии в первой половине 1990-х гг.: этапы ее становления и адап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тации к новой международной реальности, основные за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дачи и мероприятия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МИДа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РФ, результаты развития двухсторонних отношений со странами Запада и Востока, Восточной Европы и ближнего зарубежья, определения международного статуса России и решения ключевых проблем сдерживания гонки вооружений. Причины изме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нения характера внешней политики России в середине 1990-х гг., новые приоритеты и проблемы российской дипломатии в условиях расширения НАТО. Дискуссии о результатах внешней политики России в 1990-е гг. в кон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тексте российских и международных интересов. Международное положение России в 2000-е гг. и при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оритеты ее внешней политики: обеспечение национальной безопасности, борьба с международным терроризмом, ядерное разоружение. Тенденции в развитии отношений со странами ближнего и дальнего зарубежья. Позиция России в вопросе о глобальном видении мира, участие страны в деятельности ведущих международных органи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заций. Проблемы определения места и роли России в современ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ном многополярном мире, преодоления отрыва от передо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вых стран, утверждения в ряду ведущих мировых держав.</w:t>
      </w:r>
    </w:p>
    <w:p w:rsidR="00211D86" w:rsidRPr="004C545B" w:rsidRDefault="00211D86" w:rsidP="001A69E8">
      <w:pPr>
        <w:widowControl/>
        <w:spacing w:after="0" w:line="240" w:lineRule="auto"/>
        <w:ind w:firstLine="284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Искусство и культура России во второй половине 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XX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века. Особенности духовной жизни второй половины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XX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в. Основные направления в развитии зарубежной культуры. От модернизма к постмодернизму. Молодежная культура. Расцвет национальных культур. Современная российская культура. Положение учрежде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>ний культуры, науки и образования и способы выживания в условиях переходного времени. Бои за историю»: но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вые проблемы и новые подходы в российской исторической науке на рубеже XX—XXI вв. *Центр </w:t>
      </w:r>
      <w:proofErr w:type="spellStart"/>
      <w:r w:rsidRPr="004C545B">
        <w:rPr>
          <w:rFonts w:ascii="Times New Roman" w:hAnsi="Times New Roman" w:cs="Calibri"/>
          <w:sz w:val="24"/>
          <w:szCs w:val="24"/>
          <w:lang w:eastAsia="ru-RU"/>
        </w:rPr>
        <w:t>биочипов</w:t>
      </w:r>
      <w:proofErr w:type="spell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 А. Мирзабекова. Российский проект «Геном человека». Рос</w:t>
      </w:r>
      <w:r w:rsidRPr="004C545B">
        <w:rPr>
          <w:rFonts w:ascii="Times New Roman" w:hAnsi="Times New Roman" w:cs="Calibri"/>
          <w:sz w:val="24"/>
          <w:szCs w:val="24"/>
          <w:lang w:eastAsia="ru-RU"/>
        </w:rPr>
        <w:softHyphen/>
        <w:t xml:space="preserve">сийский балет, музыка, литература, кинематограф, театр на рубеже веков и тысячелетий. Духовная жизнь, развитие отечественной и мировой культуры в первой половине </w:t>
      </w:r>
      <w:r w:rsidRPr="004C545B">
        <w:rPr>
          <w:rFonts w:ascii="Times New Roman" w:hAnsi="Times New Roman" w:cs="Calibri"/>
          <w:sz w:val="24"/>
          <w:szCs w:val="24"/>
          <w:lang w:val="en-US" w:eastAsia="ru-RU"/>
        </w:rPr>
        <w:t>XX</w:t>
      </w:r>
      <w:proofErr w:type="gramStart"/>
      <w:r w:rsidRPr="004C545B">
        <w:rPr>
          <w:rFonts w:ascii="Times New Roman" w:hAnsi="Times New Roman" w:cs="Calibri"/>
          <w:sz w:val="24"/>
          <w:szCs w:val="24"/>
          <w:lang w:eastAsia="ru-RU"/>
        </w:rPr>
        <w:t>в</w:t>
      </w:r>
      <w:proofErr w:type="gramEnd"/>
      <w:r w:rsidRPr="004C545B">
        <w:rPr>
          <w:rFonts w:ascii="Times New Roman" w:hAnsi="Times New Roman" w:cs="Calibri"/>
          <w:sz w:val="24"/>
          <w:szCs w:val="24"/>
          <w:lang w:eastAsia="ru-RU"/>
        </w:rPr>
        <w:t xml:space="preserve">. Развитие обществознания и общественная мысль. Мир художественной культуры.   </w:t>
      </w:r>
    </w:p>
    <w:p w:rsidR="00211D86" w:rsidRPr="004C545B" w:rsidRDefault="00211D86" w:rsidP="004C545B">
      <w:pPr>
        <w:widowControl/>
        <w:suppressAutoHyphens w:val="0"/>
        <w:autoSpaceDN/>
        <w:spacing w:after="0" w:line="240" w:lineRule="auto"/>
        <w:textAlignment w:val="auto"/>
        <w:rPr>
          <w:rFonts w:ascii="Times New Roman" w:hAnsi="Times New Roman" w:cs="Calibri"/>
          <w:b/>
          <w:color w:val="FF0000"/>
          <w:sz w:val="24"/>
          <w:szCs w:val="24"/>
          <w:lang w:eastAsia="ru-RU"/>
        </w:rPr>
      </w:pPr>
      <w:r w:rsidRPr="004C545B">
        <w:rPr>
          <w:rFonts w:ascii="Times New Roman" w:hAnsi="Times New Roman" w:cs="Calibri"/>
          <w:b/>
          <w:color w:val="FF0000"/>
          <w:sz w:val="24"/>
          <w:szCs w:val="24"/>
          <w:lang w:eastAsia="ru-RU"/>
        </w:rPr>
        <w:br w:type="page"/>
      </w:r>
    </w:p>
    <w:p w:rsidR="00211D86" w:rsidRPr="004C545B" w:rsidRDefault="00211D86" w:rsidP="004C545B">
      <w:pPr>
        <w:pStyle w:val="dash0410005f0431005f0437005f0430005f0446005f0020005f0441005f043f005f0438005f0441005f043a005f0430"/>
        <w:ind w:left="0"/>
        <w:jc w:val="center"/>
        <w:rPr>
          <w:b/>
        </w:rPr>
      </w:pPr>
      <w:r w:rsidRPr="004C545B">
        <w:rPr>
          <w:b/>
        </w:rPr>
        <w:lastRenderedPageBreak/>
        <w:t>Учебно-тематический план</w:t>
      </w:r>
    </w:p>
    <w:p w:rsidR="00211D86" w:rsidRPr="004C545B" w:rsidRDefault="00211D86" w:rsidP="004C545B">
      <w:pPr>
        <w:pStyle w:val="dash0410005f0431005f0437005f0430005f0446005f0020005f0441005f043f005f0438005f0441005f043a005f0430"/>
        <w:ind w:left="0"/>
        <w:jc w:val="left"/>
        <w:rPr>
          <w:b/>
        </w:rPr>
      </w:pPr>
      <w:r w:rsidRPr="004C545B">
        <w:rPr>
          <w:b/>
        </w:rPr>
        <w:t>10 класс</w:t>
      </w:r>
    </w:p>
    <w:p w:rsidR="00211D86" w:rsidRPr="004C545B" w:rsidRDefault="00211D86" w:rsidP="004C545B">
      <w:pPr>
        <w:pStyle w:val="dash0410005f0431005f0437005f0430005f0446005f0020005f0441005f043f005f0438005f0441005f043a005f0430"/>
        <w:ind w:left="0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5"/>
        <w:gridCol w:w="2983"/>
        <w:gridCol w:w="1529"/>
        <w:gridCol w:w="5365"/>
      </w:tblGrid>
      <w:tr w:rsidR="00211D86" w:rsidRPr="00C4702A" w:rsidTr="00D84D03">
        <w:tc>
          <w:tcPr>
            <w:tcW w:w="533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b/>
              </w:rPr>
            </w:pPr>
            <w:r w:rsidRPr="00D84D03">
              <w:rPr>
                <w:b/>
              </w:rPr>
              <w:t>№</w:t>
            </w:r>
          </w:p>
        </w:tc>
        <w:tc>
          <w:tcPr>
            <w:tcW w:w="4111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b/>
              </w:rPr>
            </w:pPr>
            <w:r w:rsidRPr="00D84D03">
              <w:rPr>
                <w:b/>
              </w:rPr>
              <w:t>Раздел, тема</w:t>
            </w:r>
          </w:p>
        </w:tc>
        <w:tc>
          <w:tcPr>
            <w:tcW w:w="1560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b/>
              </w:rPr>
            </w:pPr>
            <w:r w:rsidRPr="00D84D03">
              <w:rPr>
                <w:b/>
              </w:rPr>
              <w:t>Количество часов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b/>
              </w:rPr>
            </w:pPr>
            <w:r w:rsidRPr="00D84D03">
              <w:rPr>
                <w:b/>
              </w:rPr>
              <w:t>Виды учебной деятельности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1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Введение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6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Знать периодизацию отечественной и всемирной истории. Осознавать особенности различных подходов к изучению истории. Систематизировать знания о различных этапах развития исторической науки. Объяснять и анализировать теории возникновения и развития человека. </w:t>
            </w:r>
          </w:p>
        </w:tc>
      </w:tr>
      <w:tr w:rsidR="00211D86" w:rsidRPr="00C4702A" w:rsidTr="00D84D03">
        <w:trPr>
          <w:trHeight w:val="460"/>
        </w:trPr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2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Цивилизации Древнего мира</w:t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8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Знать отличительные особенности цивилизации Древнего Востока от цивилизаций Древней Греции и Древнего Рима, а так же  факторы, способствовавшие их формированию. Уметь работать с исторической картой, знать особенности географического положения госуда</w:t>
            </w:r>
            <w:proofErr w:type="gramStart"/>
            <w:r w:rsidRPr="00C4702A">
              <w:t>рств Др</w:t>
            </w:r>
            <w:proofErr w:type="gramEnd"/>
            <w:r w:rsidRPr="00C4702A">
              <w:t xml:space="preserve">евнего Востока, Древней Греции, Древнего Рима. </w:t>
            </w:r>
          </w:p>
        </w:tc>
      </w:tr>
      <w:tr w:rsidR="00211D86" w:rsidRPr="00C4702A" w:rsidTr="00D84D03">
        <w:trPr>
          <w:trHeight w:val="460"/>
        </w:trPr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3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Традиционное общество эпохи средневековья</w:t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12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Знать особенности исторического развития государств в эпоху средневековья. Уметь анализировать причины и следствия исторических событий, произошедших в эпоху Средних веков. Систематизировать информацию о событиях истории Средних веков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4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Народы и древнейшие государства на территории России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4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Уметь работать с исторической картой, знать особенности геополитического положения России и его влияние на историческое развитие нашей страны.  Знать особенности формирования древнейших государств на территории нашей страны.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5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Русь в </w:t>
            </w:r>
            <w:r w:rsidRPr="00D84D03">
              <w:rPr>
                <w:lang w:val="en-US"/>
              </w:rPr>
              <w:t>IX</w:t>
            </w:r>
            <w:r w:rsidRPr="00C4702A">
              <w:t>-</w:t>
            </w:r>
            <w:r w:rsidRPr="00D84D03">
              <w:rPr>
                <w:lang w:val="en-US"/>
              </w:rPr>
              <w:t>XII</w:t>
            </w:r>
            <w:r w:rsidRPr="00C4702A">
              <w:t xml:space="preserve"> веках.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16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Знать причины и особенности формирования Древнерусского государства. Уметь анализировать различные точки зрения на процесс формирования государства у Восточных славян. Уметь работать с исторической картой и понимать особенности экономической и политической организации различных восточнославянских племён. 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6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Русские земли в </w:t>
            </w:r>
            <w:r w:rsidRPr="00D84D03">
              <w:rPr>
                <w:lang w:val="en-US"/>
              </w:rPr>
              <w:t>XII</w:t>
            </w:r>
            <w:r w:rsidRPr="00C4702A">
              <w:t>-</w:t>
            </w:r>
            <w:r w:rsidRPr="00D84D03">
              <w:rPr>
                <w:lang w:val="en-US"/>
              </w:rPr>
              <w:t>XV</w:t>
            </w:r>
            <w:r w:rsidRPr="00C4702A">
              <w:t xml:space="preserve"> веках.</w:t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12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Знать причины и последствия политической раздробленности русского государства.  Систематизировать историческую информацию о развитии отдельных русских княжеств в период раздробленности. Понимать закономерность создания централизованного государства.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7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Новое время: эпоха модернизации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14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Знать периодизацию эпохи нового времени. Знать причины, основные события и последствия Великих географических открытий, как для Нового Света, так и для Европы.  Осознавать особенности абсолютизма в Западной Европе. Систематизировать историческую информацию и анализировать закономерность революций и войн за независимость конца эпохи Нового времени. 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8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Россия в конце </w:t>
            </w:r>
            <w:r w:rsidRPr="00D84D03">
              <w:rPr>
                <w:lang w:val="en-US"/>
              </w:rPr>
              <w:t>XVI</w:t>
            </w:r>
            <w:r w:rsidRPr="00C4702A">
              <w:t>-</w:t>
            </w:r>
            <w:r w:rsidRPr="00D84D03">
              <w:rPr>
                <w:lang w:val="en-US"/>
              </w:rPr>
              <w:t>XVII</w:t>
            </w:r>
            <w:r w:rsidRPr="00C4702A">
              <w:t xml:space="preserve"> веках.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20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Критически анализировать исторические источники и выявлять закономерности и особенности  в развитии России конца </w:t>
            </w:r>
            <w:r w:rsidRPr="00D84D03">
              <w:rPr>
                <w:lang w:val="en-US"/>
              </w:rPr>
              <w:t>XVI</w:t>
            </w:r>
            <w:r w:rsidRPr="00C4702A">
              <w:t>-</w:t>
            </w:r>
            <w:r w:rsidRPr="00D84D03">
              <w:rPr>
                <w:lang w:val="en-US"/>
              </w:rPr>
              <w:t>XVII</w:t>
            </w:r>
            <w:r w:rsidRPr="00C4702A">
              <w:t xml:space="preserve"> </w:t>
            </w:r>
            <w:r w:rsidRPr="00C4702A">
              <w:lastRenderedPageBreak/>
              <w:t xml:space="preserve">веков. Формировать собственный алгоритм решения историко-познавательных задач. 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lastRenderedPageBreak/>
              <w:t>9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Российская империя в </w:t>
            </w:r>
            <w:r w:rsidRPr="00D84D03">
              <w:rPr>
                <w:lang w:val="en-US"/>
              </w:rPr>
              <w:t>XVIII</w:t>
            </w:r>
            <w:r w:rsidRPr="00C4702A">
              <w:t xml:space="preserve"> веке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18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Знать особенности развития Российской империи в </w:t>
            </w:r>
            <w:r w:rsidRPr="00D84D03">
              <w:rPr>
                <w:lang w:val="en-US"/>
              </w:rPr>
              <w:t>XVIII</w:t>
            </w:r>
            <w:r w:rsidRPr="00C4702A">
              <w:t xml:space="preserve"> веке. Уметь работать с исторической картой, понимать особенности процесса расширения территории империи в </w:t>
            </w:r>
            <w:r w:rsidRPr="00D84D03">
              <w:rPr>
                <w:lang w:val="en-US"/>
              </w:rPr>
              <w:t>XVIII</w:t>
            </w:r>
            <w:r w:rsidRPr="00C4702A">
              <w:t xml:space="preserve"> веке. Формировать собственный взгляд на вклад в историческое развитие России Петра </w:t>
            </w:r>
            <w:r w:rsidRPr="00D84D03">
              <w:rPr>
                <w:lang w:val="en-US"/>
              </w:rPr>
              <w:t>I</w:t>
            </w:r>
            <w:r w:rsidRPr="00C4702A">
              <w:t xml:space="preserve"> и Екатерины </w:t>
            </w:r>
            <w:r w:rsidRPr="00D84D03">
              <w:rPr>
                <w:lang w:val="en-US"/>
              </w:rPr>
              <w:t>II</w:t>
            </w:r>
            <w:r w:rsidRPr="00C4702A">
              <w:t xml:space="preserve">. 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10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Индустриальное общество в XIX веке.</w:t>
            </w:r>
            <w:r w:rsidRPr="00C4702A">
              <w:tab/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7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Анализировать историческую информацию о формировании индустриального общества в Европе. Осознавать отличие в развитии стран «старого» и «молодого» капитализма. Определять собственные позиции на проблему поиска «места под солнцем» странами «молодого» капитализма.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11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 xml:space="preserve">Российская империя в первой половине </w:t>
            </w:r>
            <w:r w:rsidRPr="00D84D03">
              <w:rPr>
                <w:lang w:val="en-US"/>
              </w:rPr>
              <w:t>XIX</w:t>
            </w:r>
            <w:r w:rsidRPr="00C4702A">
              <w:t xml:space="preserve"> века</w:t>
            </w:r>
            <w:r w:rsidRPr="00C4702A">
              <w:tab/>
            </w:r>
            <w:r w:rsidRPr="00C4702A">
              <w:tab/>
            </w:r>
            <w:r w:rsidRPr="00C4702A">
              <w:tab/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15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D84D03">
              <w:rPr>
                <w:lang w:eastAsia="zh-CN"/>
              </w:rPr>
              <w:t xml:space="preserve">Проводить поиск исторической информации для выявления закономерностей и особенностей исторического развития России в </w:t>
            </w:r>
            <w:r w:rsidRPr="00C4702A">
              <w:t xml:space="preserve">первой половине </w:t>
            </w:r>
            <w:r w:rsidRPr="00D84D03">
              <w:rPr>
                <w:lang w:val="en-US"/>
              </w:rPr>
              <w:t>XIX</w:t>
            </w:r>
            <w:r w:rsidRPr="00C4702A">
              <w:t xml:space="preserve"> века.</w:t>
            </w:r>
            <w:r w:rsidRPr="00C4702A">
              <w:tab/>
            </w:r>
            <w:r w:rsidRPr="00D84D03">
              <w:rPr>
                <w:lang w:eastAsia="zh-CN"/>
              </w:rPr>
              <w:t xml:space="preserve"> Формировать собственную точку зрения на процессы, происходившие в русском обществе. Формировать</w:t>
            </w:r>
            <w:r w:rsidRPr="00C4702A">
              <w:t xml:space="preserve"> собственный алгоритм решения историко-познавательных задач.</w:t>
            </w:r>
          </w:p>
        </w:tc>
      </w:tr>
      <w:tr w:rsidR="00211D86" w:rsidRPr="00C4702A" w:rsidTr="00D84D03">
        <w:tc>
          <w:tcPr>
            <w:tcW w:w="533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12</w:t>
            </w:r>
          </w:p>
        </w:tc>
        <w:tc>
          <w:tcPr>
            <w:tcW w:w="4111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C4702A">
              <w:t>Обобщение по курсу</w:t>
            </w:r>
          </w:p>
        </w:tc>
        <w:tc>
          <w:tcPr>
            <w:tcW w:w="1560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C4702A">
              <w:t>4</w:t>
            </w:r>
          </w:p>
        </w:tc>
        <w:tc>
          <w:tcPr>
            <w:tcW w:w="8582" w:type="dxa"/>
          </w:tcPr>
          <w:p w:rsidR="00211D86" w:rsidRPr="00C4702A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</w:p>
        </w:tc>
      </w:tr>
    </w:tbl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7"/>
        <w:gridCol w:w="2829"/>
        <w:gridCol w:w="1531"/>
        <w:gridCol w:w="5515"/>
      </w:tblGrid>
      <w:tr w:rsidR="00211D86" w:rsidRPr="004C545B" w:rsidTr="00D84D03">
        <w:tc>
          <w:tcPr>
            <w:tcW w:w="533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b/>
              </w:rPr>
            </w:pPr>
            <w:r w:rsidRPr="00D84D03">
              <w:rPr>
                <w:b/>
              </w:rPr>
              <w:t>№</w:t>
            </w:r>
          </w:p>
        </w:tc>
        <w:tc>
          <w:tcPr>
            <w:tcW w:w="4111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b/>
              </w:rPr>
            </w:pPr>
            <w:r w:rsidRPr="00D84D03">
              <w:rPr>
                <w:b/>
              </w:rPr>
              <w:t>Раздел, тема</w:t>
            </w:r>
          </w:p>
        </w:tc>
        <w:tc>
          <w:tcPr>
            <w:tcW w:w="1560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b/>
              </w:rPr>
            </w:pPr>
            <w:r w:rsidRPr="00D84D03">
              <w:rPr>
                <w:b/>
              </w:rPr>
              <w:t>Количество часов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b/>
              </w:rPr>
            </w:pPr>
            <w:r w:rsidRPr="00D84D03">
              <w:rPr>
                <w:b/>
              </w:rPr>
              <w:t>Виды учебной деятельности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1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 xml:space="preserve">Россия во второй половине </w:t>
            </w:r>
            <w:r w:rsidRPr="00D84D03">
              <w:rPr>
                <w:lang w:val="en-US"/>
              </w:rPr>
              <w:t>XIX</w:t>
            </w:r>
            <w:r w:rsidRPr="004C545B">
              <w:t xml:space="preserve"> века</w:t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t>20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 xml:space="preserve">Знать процессы, происходившие в России во второй половине </w:t>
            </w:r>
            <w:r w:rsidRPr="00D84D03">
              <w:rPr>
                <w:lang w:val="en-US"/>
              </w:rPr>
              <w:t>XIX</w:t>
            </w:r>
            <w:r w:rsidRPr="004C545B">
              <w:t xml:space="preserve"> века, понимать их закономерности. Анализировать имеющиеся знания и формировать собственный алгоритм решения историко-познавательных задач.</w:t>
            </w:r>
          </w:p>
        </w:tc>
      </w:tr>
      <w:tr w:rsidR="00211D86" w:rsidRPr="004C545B" w:rsidTr="00D84D03">
        <w:trPr>
          <w:trHeight w:val="460"/>
        </w:trPr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2</w:t>
            </w:r>
          </w:p>
        </w:tc>
        <w:tc>
          <w:tcPr>
            <w:tcW w:w="4111" w:type="dxa"/>
          </w:tcPr>
          <w:p w:rsidR="00211D86" w:rsidRPr="00D84D03" w:rsidRDefault="00211D86" w:rsidP="00D84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D03">
              <w:rPr>
                <w:rFonts w:ascii="Times New Roman" w:hAnsi="Times New Roman" w:cs="Times New Roman"/>
                <w:sz w:val="24"/>
                <w:szCs w:val="24"/>
              </w:rPr>
              <w:t>Мир в начале ХХ века.</w:t>
            </w:r>
          </w:p>
        </w:tc>
        <w:tc>
          <w:tcPr>
            <w:tcW w:w="1560" w:type="dxa"/>
          </w:tcPr>
          <w:p w:rsidR="00211D86" w:rsidRPr="00D84D03" w:rsidRDefault="00211D86" w:rsidP="00D84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D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>Знать основные исторические события, происходившие в мире в начале ХХ века. Понимать их закономерности и влияние на развитие Мира. Осознавать особенности развития стран  Европы и США, и стран Азии, Африки и Латинской Америки.</w:t>
            </w:r>
          </w:p>
        </w:tc>
      </w:tr>
      <w:tr w:rsidR="00211D86" w:rsidRPr="004C545B" w:rsidTr="00D84D03">
        <w:trPr>
          <w:trHeight w:val="460"/>
        </w:trPr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3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>Россия в начале ХХ века.</w:t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t>14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 xml:space="preserve">Давать характеристику геополитическому и экономическому положению России. Характеризовать положение различных слоёв населения. Объяснять смысл основных исторических понятий. Раскрывать закономерности в положении Мировых держав и России в начале ХХ века. 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4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 xml:space="preserve">Страны Мира 1918-1939 </w:t>
            </w:r>
            <w:proofErr w:type="gramStart"/>
            <w:r w:rsidRPr="004C545B">
              <w:t>годах</w:t>
            </w:r>
            <w:proofErr w:type="gramEnd"/>
            <w:r w:rsidRPr="004C545B">
              <w:t>.</w:t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t>8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 xml:space="preserve">Давать характеристику положению стран мира между двумя мировыми войнами. Формировать собственную точку зрения на </w:t>
            </w:r>
            <w:proofErr w:type="gramStart"/>
            <w:r w:rsidRPr="004C545B">
              <w:t>процессы</w:t>
            </w:r>
            <w:proofErr w:type="gramEnd"/>
            <w:r w:rsidRPr="004C545B">
              <w:t xml:space="preserve"> происходившие в Европе. Видеть взаимосвязь исторических процессов, происходивши</w:t>
            </w:r>
            <w:proofErr w:type="gramStart"/>
            <w:r w:rsidRPr="004C545B">
              <w:t>х в СССР</w:t>
            </w:r>
            <w:proofErr w:type="gramEnd"/>
            <w:r w:rsidRPr="004C545B">
              <w:t xml:space="preserve"> и в Мире.</w:t>
            </w:r>
            <w:r w:rsidRPr="00D84D03">
              <w:rPr>
                <w:color w:val="FF0000"/>
              </w:rPr>
              <w:t xml:space="preserve"> </w:t>
            </w:r>
            <w:r w:rsidRPr="004C545B">
              <w:t xml:space="preserve">Объяснять причины распада </w:t>
            </w:r>
            <w:proofErr w:type="spellStart"/>
            <w:r w:rsidRPr="004C545B">
              <w:t>Версальско</w:t>
            </w:r>
            <w:proofErr w:type="spellEnd"/>
            <w:r w:rsidRPr="004C545B">
              <w:t xml:space="preserve"> </w:t>
            </w:r>
            <w:proofErr w:type="gramStart"/>
            <w:r w:rsidRPr="004C545B">
              <w:t>–В</w:t>
            </w:r>
            <w:proofErr w:type="gramEnd"/>
            <w:r w:rsidRPr="004C545B">
              <w:t>ашингтонской системы.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5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>СССР в 1917-1941 годах</w:t>
            </w:r>
          </w:p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lastRenderedPageBreak/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lastRenderedPageBreak/>
              <w:t>22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 xml:space="preserve">Объяснять причины и сущность событий 1917 года </w:t>
            </w:r>
            <w:r w:rsidRPr="004C545B">
              <w:lastRenderedPageBreak/>
              <w:t xml:space="preserve">в России. Раскрывать характер и значение первых преобразований большевиков. Давать характеристику белого и красного движения. Определять задачи политики «военного коммунизма» и </w:t>
            </w:r>
            <w:proofErr w:type="spellStart"/>
            <w:r w:rsidRPr="004C545B">
              <w:t>НЭПа</w:t>
            </w:r>
            <w:proofErr w:type="spellEnd"/>
            <w:r w:rsidRPr="004C545B">
              <w:t>. Характеризовать основные события модернизации в СССР. Рассказывать об индустриализации в своём городе. Раскрывать сущность и последствия политических процессов 30-х годов. Анализировать различные виды исторических источников.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lastRenderedPageBreak/>
              <w:t>6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>Вторая Мировая война.</w:t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t>10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>Объяснять причины</w:t>
            </w:r>
            <w:proofErr w:type="gramStart"/>
            <w:r w:rsidRPr="004C545B">
              <w:t xml:space="preserve"> В</w:t>
            </w:r>
            <w:proofErr w:type="gramEnd"/>
            <w:r w:rsidRPr="004C545B">
              <w:t>торой Мировой войны, анализировать её итоги и последствия. Называть хронологические рамки, основные периоды, и даты крупнейших сражений Великой Отечественной войны.  Рассказывать о крупнейших сражениях Великой Отечественной войны, используя карту. Представлять жизнь людей в годы войны на основе информации истерических источников. Формировать собственный алгоритм решения историко-познавательных задач.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 w:rsidRPr="004C545B">
              <w:t>7</w:t>
            </w: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left"/>
            </w:pPr>
            <w:r w:rsidRPr="004C545B">
              <w:t xml:space="preserve">Россия и Мир во второй половине ХХ – начале </w:t>
            </w:r>
            <w:r w:rsidRPr="00D84D03">
              <w:rPr>
                <w:lang w:val="en-US"/>
              </w:rPr>
              <w:t>XXI</w:t>
            </w:r>
            <w:r w:rsidRPr="004C545B">
              <w:t xml:space="preserve"> века.</w:t>
            </w:r>
            <w:r w:rsidRPr="004C545B">
              <w:tab/>
            </w:r>
            <w:r w:rsidRPr="004C545B">
              <w:tab/>
            </w:r>
            <w:r w:rsidRPr="004C545B">
              <w:tab/>
            </w:r>
            <w:r w:rsidRPr="004C545B">
              <w:tab/>
            </w:r>
          </w:p>
        </w:tc>
        <w:tc>
          <w:tcPr>
            <w:tcW w:w="1560" w:type="dxa"/>
          </w:tcPr>
          <w:p w:rsidR="00211D86" w:rsidRPr="009411E9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 w:rsidRPr="009411E9">
              <w:t>50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  <w:r w:rsidRPr="004C545B">
              <w:t xml:space="preserve">Объяснять причины складывания двухполюсного мира. Характеризовать политическое развитие страны во второй половине </w:t>
            </w:r>
            <w:r w:rsidRPr="00D84D03">
              <w:rPr>
                <w:lang w:val="en-US"/>
              </w:rPr>
              <w:t>XX</w:t>
            </w:r>
            <w:r w:rsidRPr="004C545B">
              <w:t xml:space="preserve">- начале </w:t>
            </w:r>
            <w:r w:rsidRPr="00D84D03">
              <w:rPr>
                <w:lang w:val="en-US"/>
              </w:rPr>
              <w:t>XXI</w:t>
            </w:r>
            <w:r w:rsidRPr="004C545B">
              <w:t xml:space="preserve"> веков. Высказывать суждения о политических и экономических процессах,  происходивши</w:t>
            </w:r>
            <w:proofErr w:type="gramStart"/>
            <w:r w:rsidRPr="004C545B">
              <w:t>х в СССР</w:t>
            </w:r>
            <w:proofErr w:type="gramEnd"/>
            <w:r w:rsidRPr="004C545B">
              <w:t xml:space="preserve">. Участвовать в обсуждении дискуссионных вопросов о возможных путях развития СССР. Проводить поиск информации об изменениях в стране в период конца </w:t>
            </w:r>
            <w:r w:rsidRPr="00D84D03">
              <w:rPr>
                <w:lang w:val="en-US"/>
              </w:rPr>
              <w:t>XX</w:t>
            </w:r>
            <w:r w:rsidRPr="004C545B">
              <w:t xml:space="preserve"> – начала </w:t>
            </w:r>
            <w:r w:rsidRPr="00D84D03">
              <w:rPr>
                <w:lang w:val="en-US"/>
              </w:rPr>
              <w:t>XXI</w:t>
            </w:r>
            <w:r w:rsidRPr="004C545B">
              <w:t xml:space="preserve"> веков</w:t>
            </w:r>
          </w:p>
        </w:tc>
      </w:tr>
      <w:tr w:rsidR="00211D86" w:rsidRPr="004C545B" w:rsidTr="00D84D03">
        <w:tc>
          <w:tcPr>
            <w:tcW w:w="533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</w:p>
        </w:tc>
        <w:tc>
          <w:tcPr>
            <w:tcW w:w="4111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</w:pPr>
            <w:r>
              <w:t>Обобщение по курсу</w:t>
            </w:r>
          </w:p>
        </w:tc>
        <w:tc>
          <w:tcPr>
            <w:tcW w:w="1560" w:type="dxa"/>
          </w:tcPr>
          <w:p w:rsidR="00211D86" w:rsidRPr="004C545B" w:rsidRDefault="00211D86" w:rsidP="00D84D03">
            <w:pPr>
              <w:pStyle w:val="dash0410005f0431005f0437005f0430005f0446005f0020005f0441005f043f005f0438005f0441005f043a005f0430"/>
              <w:ind w:left="0" w:firstLine="0"/>
              <w:jc w:val="center"/>
            </w:pPr>
            <w:r>
              <w:t>8</w:t>
            </w:r>
          </w:p>
        </w:tc>
        <w:tc>
          <w:tcPr>
            <w:tcW w:w="8582" w:type="dxa"/>
          </w:tcPr>
          <w:p w:rsidR="00211D86" w:rsidRPr="00D84D03" w:rsidRDefault="00211D86" w:rsidP="00D84D03">
            <w:pPr>
              <w:pStyle w:val="dash0410005f0431005f0437005f0430005f0446005f0020005f0441005f043f005f0438005f0441005f043a005f0430"/>
              <w:ind w:left="0" w:firstLine="0"/>
              <w:rPr>
                <w:color w:val="FF0000"/>
              </w:rPr>
            </w:pPr>
          </w:p>
        </w:tc>
      </w:tr>
    </w:tbl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11D86" w:rsidRPr="004C545B" w:rsidRDefault="00211D86" w:rsidP="004C54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  <w:jc w:val="center"/>
        <w:rPr>
          <w:b/>
        </w:rPr>
      </w:pPr>
      <w:r w:rsidRPr="004C545B">
        <w:rPr>
          <w:b/>
        </w:rPr>
        <w:t>Учебно-методическое  обеспечение образовательного процесса</w:t>
      </w: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  <w:rPr>
          <w:u w:val="single"/>
        </w:rPr>
      </w:pPr>
      <w:r w:rsidRPr="004C545B">
        <w:rPr>
          <w:u w:val="single"/>
        </w:rPr>
        <w:t>Основная литература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Буганов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В.И., Зырянов П.Н., История России. Конец XVII—XIX в., учебник для средних общеобразовательных учреждений, М.: Просвещение, 2012.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Загладин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Н.В., </w:t>
      </w: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Козленко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С.И. История Отечества </w:t>
      </w:r>
      <w:r w:rsidRPr="004C545B">
        <w:rPr>
          <w:rFonts w:ascii="Times New Roman" w:hAnsi="Times New Roman" w:cs="Times New Roman"/>
          <w:sz w:val="24"/>
          <w:szCs w:val="24"/>
          <w:lang w:val="en-US" w:eastAsia="zh-CN" w:bidi="hi-IN"/>
        </w:rPr>
        <w:t>XX</w:t>
      </w:r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-начало </w:t>
      </w:r>
      <w:r w:rsidRPr="004C545B">
        <w:rPr>
          <w:rFonts w:ascii="Times New Roman" w:hAnsi="Times New Roman" w:cs="Times New Roman"/>
          <w:sz w:val="24"/>
          <w:szCs w:val="24"/>
          <w:lang w:val="en-US" w:eastAsia="zh-CN" w:bidi="hi-IN"/>
        </w:rPr>
        <w:t>XXI</w:t>
      </w:r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века, учебник для средних общеобразовательных учреждений, М.: Русское слово, 2009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Загладин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Н.В., Симония Н.А.. История России и мира, учебник для средних общеобразовательных учреждений, М.: «Русское слово», 2010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Загладин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Н.В., Симония Н.А.. История России и мира, учебник для средних общеобразовательных учреждений, М.: «Русское слово», 2010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Сахаров А.Н., </w:t>
      </w: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Буганов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В.И. История России с древней</w:t>
      </w:r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softHyphen/>
        <w:t>ших времен до конца XVII в., учебник для средних общеобразовательных учреждений, М.: Просвещение, 2012.</w:t>
      </w:r>
    </w:p>
    <w:p w:rsidR="00211D86" w:rsidRPr="004C545B" w:rsidRDefault="00211D86" w:rsidP="00D532E4">
      <w:pPr>
        <w:pStyle w:val="af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 w:bidi="hi-I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>Сороко-Цюпа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О.С. Смирнов В.П. Мир в ХХ веке, учебник для средних общеобразовательных учреждений, М.: Дрофа, 2007</w:t>
      </w: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</w:pP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  <w:rPr>
          <w:u w:val="single"/>
        </w:rPr>
      </w:pPr>
      <w:r w:rsidRPr="004C545B">
        <w:rPr>
          <w:u w:val="single"/>
        </w:rPr>
        <w:t>Дополнительная литература: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iCs/>
          <w:sz w:val="24"/>
          <w:szCs w:val="24"/>
          <w:lang w:eastAsia="zh-CN"/>
        </w:rPr>
        <w:t>Захарова Е.Н. Методические рекомендации к изучению истории в 10-11 классах.</w:t>
      </w:r>
      <w:r w:rsidRPr="004C545B">
        <w:rPr>
          <w:rFonts w:ascii="Times New Roman" w:hAnsi="Times New Roman" w:cs="Times New Roman"/>
          <w:sz w:val="24"/>
          <w:szCs w:val="24"/>
          <w:lang w:eastAsia="zh-CN"/>
        </w:rPr>
        <w:t xml:space="preserve"> M.: «Просвещение», 2006</w:t>
      </w:r>
    </w:p>
    <w:p w:rsidR="00211D86" w:rsidRPr="004C545B" w:rsidRDefault="00211D86" w:rsidP="00D532E4">
      <w:pPr>
        <w:pStyle w:val="dash0410005f0431005f0437005f0430005f0446005f0020005f0441005f043f005f0438005f0441005f043a005f0430"/>
        <w:numPr>
          <w:ilvl w:val="0"/>
          <w:numId w:val="14"/>
        </w:numPr>
      </w:pPr>
      <w:r w:rsidRPr="004C545B">
        <w:t xml:space="preserve">Кириллов В.В. Отечественная история в схемах и таблицах М.: </w:t>
      </w:r>
      <w:proofErr w:type="spellStart"/>
      <w:r w:rsidRPr="004C545B">
        <w:t>Эксмо</w:t>
      </w:r>
      <w:proofErr w:type="spellEnd"/>
      <w:r w:rsidRPr="004C545B">
        <w:t>, 2010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Коваль Т.В. Конспекты уроков для учителя истории. История России. ХХ век. M.: «Просвещение», 2008;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Обухов Л.А. Прикамье век ХХ. Учебное пособие. Пермь, 1999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Орехов А.С. Хрестоматия по истории России. Учебное пособие. М.2008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/>
        </w:rPr>
        <w:t>Пазин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/>
        </w:rPr>
        <w:t xml:space="preserve"> Р.В. История 10-11 классы, пособие для подготовки к ЕГЭ, Ростов – на - Дону: Легион, 2013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Пазин</w:t>
      </w:r>
      <w:proofErr w:type="spellEnd"/>
      <w:r w:rsidRPr="004C545B">
        <w:rPr>
          <w:rFonts w:ascii="Times New Roman" w:hAnsi="Times New Roman" w:cs="Times New Roman"/>
          <w:sz w:val="24"/>
          <w:szCs w:val="24"/>
          <w:lang w:eastAsia="zh-CN"/>
        </w:rPr>
        <w:t xml:space="preserve"> Р.В. История 10-11 классы, тематические тесты для подготовки к ЕГЭ,  Ростов – на - Дону: Легион, 2013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Сборник нормативных документов М.: Дрофа, 2008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 xml:space="preserve">Сборник тестовых заданий для тематического и итогового контроля по истории России 9 класс М. ВЛАДОС-ПРЕСС,  2003 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Симонова Е.В. Тесты по истории России XX — начало XXI века. 11 класс  к учебнику автора А.А. Данилова. Под ред.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Словарь исторических и общественно-политических терминов М.: Просвещение, 2005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>Степанов Ю.Г. Тесты по истории России XIX век, Саратов, 2003</w:t>
      </w:r>
    </w:p>
    <w:p w:rsidR="00211D86" w:rsidRPr="004C545B" w:rsidRDefault="00211D86" w:rsidP="00D532E4">
      <w:pPr>
        <w:pStyle w:val="af2"/>
        <w:widowControl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545B">
        <w:rPr>
          <w:rFonts w:ascii="Times New Roman" w:hAnsi="Times New Roman" w:cs="Times New Roman"/>
          <w:sz w:val="24"/>
          <w:szCs w:val="24"/>
          <w:lang w:eastAsia="zh-CN"/>
        </w:rPr>
        <w:t xml:space="preserve">Энциклопедический словарь юного историка. M.: «Просвещение», 2008 </w:t>
      </w:r>
    </w:p>
    <w:p w:rsidR="00211D86" w:rsidRPr="004C545B" w:rsidRDefault="00211D86" w:rsidP="004C545B">
      <w:pPr>
        <w:widowControl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  <w:rPr>
          <w:u w:val="single"/>
        </w:rPr>
      </w:pPr>
      <w:r w:rsidRPr="004C545B">
        <w:rPr>
          <w:u w:val="single"/>
        </w:rPr>
        <w:t>Интернет-ресурсы:</w:t>
      </w:r>
    </w:p>
    <w:p w:rsidR="00211D86" w:rsidRPr="004C545B" w:rsidRDefault="00211D86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r w:rsidRPr="004C545B">
        <w:t xml:space="preserve">http://lesson-history.narod.ru;  </w:t>
      </w:r>
    </w:p>
    <w:p w:rsidR="00211D86" w:rsidRPr="004C545B" w:rsidRDefault="00391D4A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hyperlink r:id="rId9" w:history="1">
        <w:r w:rsidR="00211D86" w:rsidRPr="004C545B">
          <w:t>http://school-collection.edu.ru</w:t>
        </w:r>
      </w:hyperlink>
    </w:p>
    <w:p w:rsidR="00211D86" w:rsidRPr="004C545B" w:rsidRDefault="00391D4A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hyperlink r:id="rId10" w:history="1">
        <w:r w:rsidR="00211D86" w:rsidRPr="004C545B">
          <w:t>http://www.intellect-video.com</w:t>
        </w:r>
      </w:hyperlink>
    </w:p>
    <w:p w:rsidR="00211D86" w:rsidRPr="004C545B" w:rsidRDefault="00211D86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r w:rsidRPr="004C545B">
        <w:t xml:space="preserve">http://www.hrono.info/; </w:t>
      </w:r>
    </w:p>
    <w:p w:rsidR="00211D86" w:rsidRPr="004C545B" w:rsidRDefault="00211D86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r w:rsidRPr="004C545B">
        <w:t>http://www.magister.msk.ru</w:t>
      </w:r>
    </w:p>
    <w:p w:rsidR="00211D86" w:rsidRPr="004C545B" w:rsidRDefault="00391D4A" w:rsidP="00D532E4">
      <w:pPr>
        <w:pStyle w:val="dash0410005f0431005f0437005f0430005f0446005f0020005f0441005f043f005f0438005f0441005f043a005f0430"/>
        <w:numPr>
          <w:ilvl w:val="0"/>
          <w:numId w:val="5"/>
        </w:numPr>
      </w:pPr>
      <w:hyperlink r:id="rId11" w:history="1">
        <w:r w:rsidR="00211D86" w:rsidRPr="004C545B">
          <w:t>http://historydoc.edu.ru</w:t>
        </w:r>
      </w:hyperlink>
    </w:p>
    <w:p w:rsidR="00211D86" w:rsidRPr="004C545B" w:rsidRDefault="00211D86" w:rsidP="004C545B">
      <w:pPr>
        <w:widowControl/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11D86" w:rsidRDefault="00211D86" w:rsidP="004C545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D86" w:rsidRPr="004C545B" w:rsidRDefault="00211D86" w:rsidP="004C545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«история (интегрированный курс)»</w:t>
      </w:r>
    </w:p>
    <w:p w:rsidR="00211D86" w:rsidRPr="004C545B" w:rsidRDefault="00211D86" w:rsidP="004C545B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5B">
        <w:rPr>
          <w:rFonts w:ascii="Times New Roman" w:hAnsi="Times New Roman" w:cs="Times New Roman"/>
          <w:b/>
          <w:sz w:val="24"/>
          <w:szCs w:val="24"/>
        </w:rPr>
        <w:t>для обучающихся 10-11 классов (профильный уровень)</w:t>
      </w:r>
    </w:p>
    <w:p w:rsidR="00211D86" w:rsidRPr="004C545B" w:rsidRDefault="00211D86" w:rsidP="004C545B">
      <w:pPr>
        <w:widowControl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 w:cs="Times New Roman"/>
          <w:color w:val="FF0000"/>
          <w:kern w:val="0"/>
          <w:sz w:val="24"/>
          <w:szCs w:val="24"/>
          <w:lang w:eastAsia="ru-RU"/>
        </w:rPr>
      </w:pPr>
    </w:p>
    <w:p w:rsidR="00211D86" w:rsidRPr="004C545B" w:rsidRDefault="00211D86" w:rsidP="004C545B">
      <w:pPr>
        <w:pStyle w:val="dash0410005f0431005f0437005f0430005f0446005f0020005f0441005f043f005f0438005f0441005f043a005f0430"/>
        <w:ind w:left="0" w:firstLine="0"/>
        <w:rPr>
          <w:color w:val="FF0000"/>
        </w:rPr>
      </w:pP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Владение знаниями о ключевых процессах и важнейших событиях отечественной и всеобщей истории 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умения устанавливать последовательность, закономерность и длительность исторических событий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Владение умением характеризовать место, обстоятельство и результаты исторических событий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Владение умением классифицировать и группировать исторические факты по различным признакам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умения читать историческую карту проводить поиск необходимой информации в одном или не</w:t>
      </w:r>
      <w:r w:rsidRPr="004C545B">
        <w:rPr>
          <w:rFonts w:ascii="Times New Roman" w:hAnsi="Times New Roman" w:cs="Times New Roman"/>
          <w:sz w:val="24"/>
          <w:szCs w:val="24"/>
        </w:rPr>
        <w:softHyphen/>
        <w:t xml:space="preserve">скольких источниках 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Владение умением систематизировать,  обобщать и трансформировать знания в различные виды информации (схемы, таблицы и т.д.)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Владение умением анализировать  исторические  источники, сравнивать данные разных источников, выявлять их сход</w:t>
      </w:r>
      <w:r w:rsidRPr="004C545B">
        <w:rPr>
          <w:rFonts w:ascii="Times New Roman" w:hAnsi="Times New Roman" w:cs="Times New Roman"/>
          <w:sz w:val="24"/>
          <w:szCs w:val="24"/>
        </w:rPr>
        <w:softHyphen/>
        <w:t>ство и различия.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умения рассказывать (устно или письменно) об исторических собы</w:t>
      </w:r>
      <w:r w:rsidRPr="004C545B">
        <w:rPr>
          <w:rFonts w:ascii="Times New Roman" w:hAnsi="Times New Roman" w:cs="Times New Roman"/>
          <w:sz w:val="24"/>
          <w:szCs w:val="24"/>
        </w:rPr>
        <w:softHyphen/>
        <w:t>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памятников.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умения</w:t>
      </w:r>
      <w:r w:rsidRPr="004C545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C545B">
        <w:rPr>
          <w:rFonts w:ascii="Times New Roman" w:hAnsi="Times New Roman" w:cs="Times New Roman"/>
          <w:sz w:val="24"/>
          <w:szCs w:val="24"/>
        </w:rPr>
        <w:t>приводить оценки исторических событий и личностей, изло</w:t>
      </w:r>
      <w:r w:rsidRPr="004C545B">
        <w:rPr>
          <w:rFonts w:ascii="Times New Roman" w:hAnsi="Times New Roman" w:cs="Times New Roman"/>
          <w:sz w:val="24"/>
          <w:szCs w:val="24"/>
        </w:rPr>
        <w:softHyphen/>
        <w:t>женные в учебной литературе; формулировать и аргументировать собственную точку зрения на наиболее значимые  события.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C545B">
        <w:rPr>
          <w:rFonts w:ascii="Times New Roman" w:hAnsi="Times New Roman" w:cs="Times New Roman"/>
          <w:sz w:val="24"/>
          <w:szCs w:val="24"/>
        </w:rPr>
        <w:t xml:space="preserve"> Давать аргументированную оценку деятельности исторических личностей. 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умения применять исторические знания для раскрытия причин и оценки сущности современных событий;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545B">
        <w:rPr>
          <w:rFonts w:ascii="Times New Roman" w:hAnsi="Times New Roman" w:cs="Times New Roman"/>
          <w:sz w:val="24"/>
          <w:szCs w:val="24"/>
        </w:rPr>
        <w:t>Участвовать в дискуссиях по историческим проблемам.</w:t>
      </w:r>
    </w:p>
    <w:p w:rsidR="00211D86" w:rsidRPr="004C545B" w:rsidRDefault="00211D86" w:rsidP="00D532E4">
      <w:pPr>
        <w:pStyle w:val="af2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C545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C545B">
        <w:rPr>
          <w:rFonts w:ascii="Times New Roman" w:hAnsi="Times New Roman" w:cs="Times New Roman"/>
          <w:sz w:val="24"/>
          <w:szCs w:val="24"/>
        </w:rPr>
        <w:t xml:space="preserve"> осознания необходимости сохранения памятников истории и культуры</w:t>
      </w:r>
    </w:p>
    <w:p w:rsidR="00211D86" w:rsidRDefault="00211D86" w:rsidP="00D532E4">
      <w:pPr>
        <w:pStyle w:val="dash0410005f0431005f0437005f0430005f0446005f0020005f0441005f043f005f0438005f0441005f043a005f0430"/>
        <w:numPr>
          <w:ilvl w:val="0"/>
          <w:numId w:val="4"/>
        </w:numPr>
      </w:pPr>
      <w:r w:rsidRPr="004C545B">
        <w:t>Осознание своей гражданской идентичности как гражданина России</w:t>
      </w:r>
    </w:p>
    <w:p w:rsidR="00D532E4" w:rsidRDefault="00D532E4" w:rsidP="00D91442">
      <w:pPr>
        <w:pStyle w:val="dash0410005f0431005f0437005f0430005f0446005f0020005f0441005f043f005f0438005f0441005f043a005f0430"/>
        <w:jc w:val="right"/>
      </w:pPr>
    </w:p>
    <w:p w:rsidR="00D532E4" w:rsidRDefault="00D532E4" w:rsidP="00D91442">
      <w:pPr>
        <w:pStyle w:val="dash0410005f0431005f0437005f0430005f0446005f0020005f0441005f043f005f0438005f0441005f043a005f0430"/>
        <w:jc w:val="right"/>
      </w:pPr>
    </w:p>
    <w:p w:rsidR="00D532E4" w:rsidRDefault="00D532E4" w:rsidP="00D91442">
      <w:pPr>
        <w:pStyle w:val="dash0410005f0431005f0437005f0430005f0446005f0020005f0441005f043f005f0438005f0441005f043a005f0430"/>
        <w:jc w:val="right"/>
      </w:pPr>
    </w:p>
    <w:p w:rsidR="00D532E4" w:rsidRDefault="00D532E4" w:rsidP="00D91442">
      <w:pPr>
        <w:pStyle w:val="dash0410005f0431005f0437005f0430005f0446005f0020005f0441005f043f005f0438005f0441005f043a005f0430"/>
        <w:jc w:val="right"/>
      </w:pPr>
    </w:p>
    <w:p w:rsidR="00D532E4" w:rsidRDefault="00D532E4" w:rsidP="00D91442">
      <w:pPr>
        <w:pStyle w:val="dash0410005f0431005f0437005f0430005f0446005f0020005f0441005f043f005f0438005f0441005f043a005f0430"/>
        <w:jc w:val="right"/>
      </w:pPr>
    </w:p>
    <w:p w:rsidR="00211D86" w:rsidRDefault="00211D86" w:rsidP="00D91442">
      <w:pPr>
        <w:pStyle w:val="dash0410005f0431005f0437005f0430005f0446005f0020005f0441005f043f005f0438005f0441005f043a005f0430"/>
        <w:jc w:val="right"/>
      </w:pPr>
      <w:r>
        <w:t>Приложение 1</w:t>
      </w:r>
    </w:p>
    <w:p w:rsidR="00211D86" w:rsidRPr="00D91442" w:rsidRDefault="00211D86" w:rsidP="00D91442">
      <w:pPr>
        <w:spacing w:after="0" w:line="240" w:lineRule="auto"/>
        <w:jc w:val="center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 xml:space="preserve">Итоговая контрольная работа по истории России </w:t>
      </w:r>
      <w:r w:rsidR="00CA708D">
        <w:rPr>
          <w:rFonts w:ascii="Times New Roman" w:hAnsi="Times New Roman"/>
          <w:b/>
          <w:lang w:val="en-US"/>
        </w:rPr>
        <w:t>X</w:t>
      </w:r>
      <w:r w:rsidR="00CA708D">
        <w:rPr>
          <w:rFonts w:ascii="Times New Roman" w:hAnsi="Times New Roman"/>
          <w:b/>
        </w:rPr>
        <w:t>-</w:t>
      </w:r>
      <w:r w:rsidR="00CA708D" w:rsidRPr="00CA708D">
        <w:rPr>
          <w:rFonts w:ascii="Times New Roman" w:hAnsi="Times New Roman"/>
          <w:b/>
        </w:rPr>
        <w:t xml:space="preserve"> </w:t>
      </w:r>
      <w:r w:rsidR="00CA708D">
        <w:rPr>
          <w:rFonts w:ascii="Times New Roman" w:hAnsi="Times New Roman"/>
          <w:b/>
          <w:lang w:val="en-US"/>
        </w:rPr>
        <w:t>XIX</w:t>
      </w:r>
      <w:proofErr w:type="gramStart"/>
      <w:r w:rsidRPr="00D91442">
        <w:rPr>
          <w:rFonts w:ascii="Times New Roman" w:hAnsi="Times New Roman"/>
          <w:b/>
        </w:rPr>
        <w:t>вв</w:t>
      </w:r>
      <w:proofErr w:type="gramEnd"/>
      <w:r w:rsidRPr="00D91442">
        <w:rPr>
          <w:rFonts w:ascii="Times New Roman" w:hAnsi="Times New Roman"/>
          <w:b/>
        </w:rPr>
        <w:t>. 10 класс</w:t>
      </w:r>
    </w:p>
    <w:p w:rsidR="00211D86" w:rsidRPr="00D91442" w:rsidRDefault="00211D86" w:rsidP="00D91442">
      <w:pPr>
        <w:spacing w:after="0" w:line="240" w:lineRule="auto"/>
        <w:jc w:val="center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>Вариант № 1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1.</w:t>
      </w:r>
      <w:r w:rsidRPr="00D91442">
        <w:rPr>
          <w:b/>
        </w:rPr>
        <w:t xml:space="preserve"> </w:t>
      </w:r>
      <w:r w:rsidRPr="00D91442">
        <w:rPr>
          <w:rFonts w:ascii="Times New Roman" w:hAnsi="Times New Roman"/>
          <w:b/>
        </w:rPr>
        <w:t>Князь Владимир Святой создал систему оборонительных укреплений от набегов...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</w:t>
      </w:r>
      <w:r w:rsidRPr="00D91442">
        <w:rPr>
          <w:rFonts w:ascii="Times New Roman" w:hAnsi="Times New Roman"/>
        </w:rPr>
        <w:tab/>
        <w:t>варягов  2)</w:t>
      </w:r>
      <w:r w:rsidRPr="00D91442">
        <w:rPr>
          <w:rFonts w:ascii="Times New Roman" w:hAnsi="Times New Roman"/>
        </w:rPr>
        <w:tab/>
        <w:t>печенегов   3)</w:t>
      </w:r>
      <w:r w:rsidRPr="00D91442">
        <w:rPr>
          <w:rFonts w:ascii="Times New Roman" w:hAnsi="Times New Roman"/>
        </w:rPr>
        <w:tab/>
        <w:t xml:space="preserve"> половцев  4)</w:t>
      </w:r>
      <w:r w:rsidRPr="00D91442">
        <w:rPr>
          <w:rFonts w:ascii="Times New Roman" w:hAnsi="Times New Roman"/>
        </w:rPr>
        <w:tab/>
        <w:t>хазар.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2.</w:t>
      </w:r>
      <w:r w:rsidRPr="00D91442">
        <w:rPr>
          <w:b/>
        </w:rPr>
        <w:t xml:space="preserve"> </w:t>
      </w:r>
      <w:r w:rsidRPr="00D91442">
        <w:rPr>
          <w:rFonts w:ascii="Times New Roman" w:hAnsi="Times New Roman"/>
          <w:b/>
        </w:rPr>
        <w:t>Объезд князем с дружиной подвластных земель, платящих дань, назывался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  1) оброк   2) полюдье   3) вервь   4) вече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3. Автором Повести временных лет был...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A9682D">
          <w:pgSz w:w="11906" w:h="16838"/>
          <w:pgMar w:top="426" w:right="850" w:bottom="567" w:left="900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1)</w:t>
      </w:r>
      <w:r w:rsidRPr="00D91442">
        <w:rPr>
          <w:rFonts w:ascii="Times New Roman" w:hAnsi="Times New Roman"/>
        </w:rPr>
        <w:tab/>
        <w:t>Владимир Мономах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2)</w:t>
      </w:r>
      <w:r w:rsidRPr="00D91442">
        <w:rPr>
          <w:rFonts w:ascii="Times New Roman" w:hAnsi="Times New Roman"/>
        </w:rPr>
        <w:tab/>
        <w:t>Илларион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3)</w:t>
      </w:r>
      <w:r w:rsidRPr="00D91442">
        <w:rPr>
          <w:rFonts w:ascii="Times New Roman" w:hAnsi="Times New Roman"/>
        </w:rPr>
        <w:tab/>
        <w:t>Нестор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4)</w:t>
      </w:r>
      <w:r w:rsidRPr="00D91442">
        <w:rPr>
          <w:rFonts w:ascii="Times New Roman" w:hAnsi="Times New Roman"/>
        </w:rPr>
        <w:tab/>
        <w:t>Никон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B544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 xml:space="preserve">4. Ярослав Мудрый  правил  </w:t>
      </w:r>
      <w:proofErr w:type="gramStart"/>
      <w:r w:rsidRPr="00D91442">
        <w:rPr>
          <w:rFonts w:ascii="Times New Roman" w:hAnsi="Times New Roman"/>
          <w:b/>
        </w:rPr>
        <w:t>в</w:t>
      </w:r>
      <w:proofErr w:type="gramEnd"/>
      <w:r w:rsidRPr="00D91442">
        <w:rPr>
          <w:rFonts w:ascii="Times New Roman" w:hAnsi="Times New Roman"/>
          <w:b/>
        </w:rPr>
        <w:t xml:space="preserve">... 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 1019-1054 гг.    2)</w:t>
      </w:r>
      <w:r w:rsidRPr="00D91442">
        <w:rPr>
          <w:rFonts w:ascii="Times New Roman" w:hAnsi="Times New Roman"/>
        </w:rPr>
        <w:tab/>
        <w:t>1054-1113  гг.     3)</w:t>
      </w:r>
      <w:r w:rsidRPr="00D91442">
        <w:rPr>
          <w:rFonts w:ascii="Times New Roman" w:hAnsi="Times New Roman"/>
        </w:rPr>
        <w:tab/>
        <w:t>1113-1125 гг.        4)</w:t>
      </w:r>
      <w:r w:rsidRPr="00D91442">
        <w:rPr>
          <w:rFonts w:ascii="Times New Roman" w:hAnsi="Times New Roman"/>
        </w:rPr>
        <w:tab/>
        <w:t>1125-1132 гг.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5. Установление княгиней Ольгой «урока» связано: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1) с восстанием древлян против князя Игоря;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2) с укреплением государственной власти на Руси;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3) с княжескими усобицами;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4) с борьбой против печенегов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 xml:space="preserve">6. </w:t>
      </w:r>
      <w:proofErr w:type="gramStart"/>
      <w:r w:rsidRPr="00D91442">
        <w:rPr>
          <w:rFonts w:ascii="Times New Roman" w:hAnsi="Times New Roman"/>
          <w:b/>
        </w:rPr>
        <w:t>После</w:t>
      </w:r>
      <w:proofErr w:type="gramEnd"/>
      <w:r w:rsidRPr="00D91442">
        <w:rPr>
          <w:rFonts w:ascii="Times New Roman" w:hAnsi="Times New Roman"/>
          <w:b/>
        </w:rPr>
        <w:t xml:space="preserve">  какого  князя наступил период политической раздробленности на Руси?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 xml:space="preserve">1) Владимира Мономаха    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2) Мстислава Великого   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3)Всеволода Большое Гнездо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 4) Андрея </w:t>
      </w:r>
      <w:proofErr w:type="spellStart"/>
      <w:r w:rsidRPr="00D91442">
        <w:rPr>
          <w:rFonts w:ascii="Times New Roman" w:hAnsi="Times New Roman"/>
        </w:rPr>
        <w:t>Боголюбского</w:t>
      </w:r>
      <w:proofErr w:type="spellEnd"/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>7. Княжение Ивана III – государя всея Руси – относится к веку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  1) </w:t>
      </w:r>
      <w:r w:rsidRPr="00D91442">
        <w:rPr>
          <w:rFonts w:ascii="Times New Roman" w:hAnsi="Times New Roman"/>
        </w:rPr>
        <w:tab/>
        <w:t xml:space="preserve">XII – XIII      2) XIV          3) XV – XVI             4) </w:t>
      </w:r>
      <w:r w:rsidRPr="00D91442">
        <w:rPr>
          <w:rFonts w:ascii="Times New Roman" w:hAnsi="Times New Roman"/>
        </w:rPr>
        <w:tab/>
        <w:t>XVI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8.</w:t>
      </w:r>
      <w:r w:rsidRPr="00D91442">
        <w:rPr>
          <w:b/>
        </w:rPr>
        <w:t xml:space="preserve"> </w:t>
      </w:r>
      <w:r w:rsidRPr="00D91442">
        <w:rPr>
          <w:rFonts w:ascii="Times New Roman" w:hAnsi="Times New Roman"/>
          <w:b/>
        </w:rPr>
        <w:t xml:space="preserve"> Первое сражение русских дружин с монголо-татарами произошло на реке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  1) </w:t>
      </w:r>
      <w:r w:rsidRPr="00D91442">
        <w:rPr>
          <w:rFonts w:ascii="Times New Roman" w:hAnsi="Times New Roman"/>
        </w:rPr>
        <w:tab/>
        <w:t xml:space="preserve">Неве         2) </w:t>
      </w:r>
      <w:r w:rsidRPr="00D91442">
        <w:rPr>
          <w:rFonts w:ascii="Times New Roman" w:hAnsi="Times New Roman"/>
        </w:rPr>
        <w:tab/>
      </w:r>
      <w:proofErr w:type="spellStart"/>
      <w:r w:rsidRPr="00D91442">
        <w:rPr>
          <w:rFonts w:ascii="Times New Roman" w:hAnsi="Times New Roman"/>
        </w:rPr>
        <w:t>Воже</w:t>
      </w:r>
      <w:proofErr w:type="spellEnd"/>
      <w:r w:rsidRPr="00D91442">
        <w:rPr>
          <w:rFonts w:ascii="Times New Roman" w:hAnsi="Times New Roman"/>
        </w:rPr>
        <w:t xml:space="preserve">          3) </w:t>
      </w:r>
      <w:r w:rsidRPr="00D91442">
        <w:rPr>
          <w:rFonts w:ascii="Times New Roman" w:hAnsi="Times New Roman"/>
        </w:rPr>
        <w:tab/>
        <w:t xml:space="preserve">Угре          4) </w:t>
      </w:r>
      <w:r w:rsidRPr="00D91442">
        <w:rPr>
          <w:rFonts w:ascii="Times New Roman" w:hAnsi="Times New Roman"/>
        </w:rPr>
        <w:tab/>
        <w:t xml:space="preserve">Калке  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9. Тушинским вором называли…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1) </w:t>
      </w:r>
      <w:proofErr w:type="spellStart"/>
      <w:r w:rsidRPr="00D91442">
        <w:rPr>
          <w:rFonts w:ascii="Times New Roman" w:hAnsi="Times New Roman"/>
        </w:rPr>
        <w:t>И.Болотникова</w:t>
      </w:r>
      <w:proofErr w:type="spellEnd"/>
      <w:r w:rsidRPr="00D91442">
        <w:rPr>
          <w:rFonts w:ascii="Times New Roman" w:hAnsi="Times New Roman"/>
        </w:rPr>
        <w:t xml:space="preserve">   2) Лжедмитрия </w:t>
      </w:r>
      <w:r w:rsidRPr="00D91442">
        <w:rPr>
          <w:rFonts w:ascii="Times New Roman" w:hAnsi="Times New Roman"/>
          <w:lang w:val="en-US"/>
        </w:rPr>
        <w:t>I</w:t>
      </w:r>
      <w:r w:rsidRPr="00D91442">
        <w:rPr>
          <w:rFonts w:ascii="Times New Roman" w:hAnsi="Times New Roman"/>
        </w:rPr>
        <w:t xml:space="preserve">    3) Лжедмитрия </w:t>
      </w:r>
      <w:r w:rsidRPr="00D91442">
        <w:rPr>
          <w:rFonts w:ascii="Times New Roman" w:hAnsi="Times New Roman"/>
          <w:lang w:val="en-US"/>
        </w:rPr>
        <w:t>II</w:t>
      </w:r>
      <w:r w:rsidRPr="00D91442">
        <w:rPr>
          <w:rFonts w:ascii="Times New Roman" w:hAnsi="Times New Roman"/>
        </w:rPr>
        <w:t xml:space="preserve">  4) </w:t>
      </w:r>
      <w:proofErr w:type="spellStart"/>
      <w:r w:rsidRPr="00D91442">
        <w:rPr>
          <w:rFonts w:ascii="Times New Roman" w:hAnsi="Times New Roman"/>
        </w:rPr>
        <w:t>И.Заруцкого</w:t>
      </w:r>
      <w:proofErr w:type="spellEnd"/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 xml:space="preserve">10.Какое событие произошло в </w:t>
      </w:r>
      <w:r w:rsidRPr="00D91442">
        <w:rPr>
          <w:rFonts w:ascii="Times New Roman" w:hAnsi="Times New Roman"/>
          <w:b/>
          <w:lang w:val="en-US"/>
        </w:rPr>
        <w:t>XVI</w:t>
      </w:r>
      <w:r w:rsidRPr="00D91442">
        <w:rPr>
          <w:rFonts w:ascii="Times New Roman" w:hAnsi="Times New Roman"/>
          <w:b/>
        </w:rPr>
        <w:t xml:space="preserve"> веке?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 принятие первого Судебника               3) поход Ермака в Сибирь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2) Стояние на р. Угре                                 4) Куликовская битва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11.</w:t>
      </w:r>
      <w:r w:rsidRPr="00D91442">
        <w:rPr>
          <w:b/>
        </w:rPr>
        <w:t xml:space="preserve"> </w:t>
      </w:r>
      <w:r w:rsidRPr="00D91442">
        <w:rPr>
          <w:rFonts w:ascii="Times New Roman" w:hAnsi="Times New Roman"/>
          <w:b/>
        </w:rPr>
        <w:t>В каком году произошло Полтавское сражение?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 1702            2) 1709             3) 1711           4) 1714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12. Чье правление отмечено победами в Семилетней войне?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 Петра I           2) Екатерины II           3) Анн</w:t>
      </w:r>
      <w:proofErr w:type="gramStart"/>
      <w:r w:rsidRPr="00D91442">
        <w:rPr>
          <w:rFonts w:ascii="Times New Roman" w:hAnsi="Times New Roman"/>
        </w:rPr>
        <w:t>ы Иоа</w:t>
      </w:r>
      <w:proofErr w:type="gramEnd"/>
      <w:r w:rsidRPr="00D91442">
        <w:rPr>
          <w:rFonts w:ascii="Times New Roman" w:hAnsi="Times New Roman"/>
        </w:rPr>
        <w:t>нновны   4) Елизаветы Петровны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13.Какое событие произошло в 1783 году?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1) вхождение Крыма в состав России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2) издание Жалованной грамоты городам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3) открытие Академии Художеств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4) первый раздел Речи </w:t>
      </w:r>
      <w:proofErr w:type="spellStart"/>
      <w:r w:rsidRPr="00D91442">
        <w:rPr>
          <w:rFonts w:ascii="Times New Roman" w:hAnsi="Times New Roman"/>
        </w:rPr>
        <w:t>Посполитой</w:t>
      </w:r>
      <w:proofErr w:type="spellEnd"/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  <w:sectPr w:rsidR="00211D86" w:rsidRPr="00D91442" w:rsidSect="00CA708D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>14.</w:t>
      </w:r>
      <w:r w:rsidRPr="00D91442">
        <w:rPr>
          <w:b/>
        </w:rPr>
        <w:t xml:space="preserve"> </w:t>
      </w:r>
      <w:r w:rsidRPr="00D91442">
        <w:rPr>
          <w:rFonts w:ascii="Times New Roman" w:hAnsi="Times New Roman"/>
          <w:b/>
        </w:rPr>
        <w:t>Архитектор А.Д. Захаров создал: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1) Казанский собор     2) Исаакиевский собор     3) Адмиралтейство    4) Смольный собор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15.При каком императоре началась Крымская война?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1) Александре </w:t>
      </w:r>
      <w:r w:rsidRPr="00D91442">
        <w:rPr>
          <w:rFonts w:ascii="Times New Roman" w:hAnsi="Times New Roman"/>
          <w:lang w:val="en-US"/>
        </w:rPr>
        <w:t>I</w:t>
      </w:r>
      <w:r w:rsidRPr="00D91442">
        <w:rPr>
          <w:rFonts w:ascii="Times New Roman" w:hAnsi="Times New Roman"/>
        </w:rPr>
        <w:t xml:space="preserve">    2) Николае </w:t>
      </w:r>
      <w:r w:rsidRPr="00D91442">
        <w:rPr>
          <w:rFonts w:ascii="Times New Roman" w:hAnsi="Times New Roman"/>
          <w:lang w:val="en-US"/>
        </w:rPr>
        <w:t>I</w:t>
      </w:r>
      <w:r w:rsidRPr="00D91442">
        <w:rPr>
          <w:rFonts w:ascii="Times New Roman" w:hAnsi="Times New Roman"/>
        </w:rPr>
        <w:t xml:space="preserve">    3) Александре </w:t>
      </w:r>
      <w:r w:rsidRPr="00D91442">
        <w:rPr>
          <w:rFonts w:ascii="Times New Roman" w:hAnsi="Times New Roman"/>
          <w:lang w:val="en-US"/>
        </w:rPr>
        <w:t>II</w:t>
      </w:r>
      <w:r w:rsidRPr="00D91442">
        <w:rPr>
          <w:rFonts w:ascii="Times New Roman" w:hAnsi="Times New Roman"/>
        </w:rPr>
        <w:t xml:space="preserve">     4) Александре </w:t>
      </w:r>
      <w:r w:rsidRPr="00D91442">
        <w:rPr>
          <w:rFonts w:ascii="Times New Roman" w:hAnsi="Times New Roman"/>
          <w:lang w:val="en-US"/>
        </w:rPr>
        <w:t>III</w:t>
      </w:r>
    </w:p>
    <w:p w:rsidR="00211D86" w:rsidRPr="00D91442" w:rsidRDefault="00211D86" w:rsidP="00D91442">
      <w:pPr>
        <w:spacing w:after="0" w:line="240" w:lineRule="auto"/>
        <w:jc w:val="center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Задания группы</w:t>
      </w:r>
      <w:proofErr w:type="gramStart"/>
      <w:r w:rsidRPr="00D91442">
        <w:rPr>
          <w:rFonts w:ascii="Times New Roman" w:hAnsi="Times New Roman"/>
          <w:b/>
        </w:rPr>
        <w:t xml:space="preserve"> В</w:t>
      </w:r>
      <w:proofErr w:type="gramEnd"/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  <w:b/>
        </w:rPr>
        <w:t>В-1. Расположи в хронологической последовательности события. Ответ запиши в таблицу</w:t>
      </w:r>
      <w:r w:rsidRPr="00D91442">
        <w:rPr>
          <w:rFonts w:ascii="Times New Roman" w:hAnsi="Times New Roman"/>
        </w:rPr>
        <w:t>.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  <w:sectPr w:rsidR="00211D86" w:rsidRPr="00D91442" w:rsidSect="00A9682D">
          <w:type w:val="continuous"/>
          <w:pgSz w:w="11906" w:h="16838"/>
          <w:pgMar w:top="709" w:right="850" w:bottom="0" w:left="851" w:header="708" w:footer="708" w:gutter="0"/>
          <w:cols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>1.Принятие Соборного Уложения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2.Начало Северной войны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3. Крещение Руси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lastRenderedPageBreak/>
        <w:t xml:space="preserve">4. Отечественная война </w:t>
      </w: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5. Указ «о кухаркиных детях»</w:t>
      </w:r>
    </w:p>
    <w:p w:rsidR="00211D86" w:rsidRPr="00D91442" w:rsidRDefault="00211D86" w:rsidP="00D91442">
      <w:pPr>
        <w:spacing w:after="0" w:line="240" w:lineRule="auto"/>
        <w:jc w:val="center"/>
        <w:rPr>
          <w:rFonts w:ascii="Times New Roman" w:hAnsi="Times New Roman"/>
        </w:rPr>
        <w:sectPr w:rsidR="00211D86" w:rsidRPr="00D91442" w:rsidSect="00A9682D">
          <w:type w:val="continuous"/>
          <w:pgSz w:w="11906" w:h="16838"/>
          <w:pgMar w:top="142" w:right="850" w:bottom="1134" w:left="851" w:header="708" w:footer="708" w:gutter="0"/>
          <w:cols w:num="2" w:space="708"/>
          <w:docGrid w:linePitch="360"/>
        </w:sectPr>
      </w:pPr>
    </w:p>
    <w:p w:rsidR="00211D86" w:rsidRPr="00D91442" w:rsidRDefault="00211D86" w:rsidP="00D91442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lastRenderedPageBreak/>
        <w:t xml:space="preserve">В-2. Выбери из списка три события, относящихся к правлению Александра </w:t>
      </w:r>
      <w:r w:rsidRPr="00D91442">
        <w:rPr>
          <w:rFonts w:ascii="Times New Roman" w:hAnsi="Times New Roman"/>
          <w:b/>
          <w:lang w:val="en-US"/>
        </w:rPr>
        <w:t>II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1. «Теория официальной народности»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2. Создание военных поселений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3.Судебная реформа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4. Завершение Крымской войны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5. Указ о вольных хлебопашцах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6. Отмена крепостного права     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В-3. Установи соответствие:</w:t>
      </w:r>
    </w:p>
    <w:tbl>
      <w:tblPr>
        <w:tblW w:w="0" w:type="auto"/>
        <w:tblInd w:w="648" w:type="dxa"/>
        <w:tblLook w:val="01E0"/>
      </w:tblPr>
      <w:tblGrid>
        <w:gridCol w:w="400"/>
        <w:gridCol w:w="2699"/>
        <w:gridCol w:w="540"/>
        <w:gridCol w:w="3240"/>
      </w:tblGrid>
      <w:tr w:rsidR="00D532E4" w:rsidRPr="00D91442" w:rsidTr="00810920">
        <w:tc>
          <w:tcPr>
            <w:tcW w:w="36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1)</w:t>
            </w:r>
          </w:p>
        </w:tc>
        <w:tc>
          <w:tcPr>
            <w:tcW w:w="2699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Василий Шуйский</w:t>
            </w:r>
          </w:p>
        </w:tc>
        <w:tc>
          <w:tcPr>
            <w:tcW w:w="5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а)</w:t>
            </w:r>
          </w:p>
        </w:tc>
        <w:tc>
          <w:tcPr>
            <w:tcW w:w="32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Ливонская война</w:t>
            </w:r>
          </w:p>
        </w:tc>
      </w:tr>
      <w:tr w:rsidR="00D532E4" w:rsidRPr="00D91442" w:rsidTr="00810920">
        <w:tc>
          <w:tcPr>
            <w:tcW w:w="36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2)</w:t>
            </w:r>
          </w:p>
        </w:tc>
        <w:tc>
          <w:tcPr>
            <w:tcW w:w="2699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 xml:space="preserve">Иван </w:t>
            </w:r>
            <w:r w:rsidRPr="00D91442">
              <w:rPr>
                <w:rFonts w:ascii="Times New Roman" w:eastAsia="Times New Roman" w:hAnsi="Times New Roman"/>
                <w:lang w:val="en-US" w:eastAsia="ru-RU"/>
              </w:rPr>
              <w:t>IV</w:t>
            </w:r>
          </w:p>
        </w:tc>
        <w:tc>
          <w:tcPr>
            <w:tcW w:w="5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б)</w:t>
            </w:r>
          </w:p>
        </w:tc>
        <w:tc>
          <w:tcPr>
            <w:tcW w:w="32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 xml:space="preserve">Восстание И. </w:t>
            </w:r>
            <w:proofErr w:type="spellStart"/>
            <w:r w:rsidRPr="00D91442">
              <w:rPr>
                <w:rFonts w:ascii="Times New Roman" w:eastAsia="Times New Roman" w:hAnsi="Times New Roman"/>
                <w:lang w:eastAsia="ru-RU"/>
              </w:rPr>
              <w:t>Болотникова</w:t>
            </w:r>
            <w:proofErr w:type="spellEnd"/>
          </w:p>
        </w:tc>
      </w:tr>
      <w:tr w:rsidR="00D532E4" w:rsidRPr="00D91442" w:rsidTr="00810920">
        <w:tc>
          <w:tcPr>
            <w:tcW w:w="36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3)</w:t>
            </w:r>
          </w:p>
        </w:tc>
        <w:tc>
          <w:tcPr>
            <w:tcW w:w="2699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 xml:space="preserve">Петр </w:t>
            </w:r>
            <w:r w:rsidRPr="00D91442">
              <w:rPr>
                <w:rFonts w:ascii="Times New Roman" w:eastAsia="Times New Roman" w:hAnsi="Times New Roman"/>
                <w:lang w:val="en-US" w:eastAsia="ru-RU"/>
              </w:rPr>
              <w:t>I</w:t>
            </w:r>
          </w:p>
        </w:tc>
        <w:tc>
          <w:tcPr>
            <w:tcW w:w="5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в)</w:t>
            </w:r>
          </w:p>
        </w:tc>
        <w:tc>
          <w:tcPr>
            <w:tcW w:w="32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Восстание Е. Пугачева</w:t>
            </w:r>
          </w:p>
        </w:tc>
      </w:tr>
      <w:tr w:rsidR="00D532E4" w:rsidRPr="00D91442" w:rsidTr="00810920">
        <w:tc>
          <w:tcPr>
            <w:tcW w:w="36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4)</w:t>
            </w:r>
          </w:p>
        </w:tc>
        <w:tc>
          <w:tcPr>
            <w:tcW w:w="2699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 xml:space="preserve">Екатерина </w:t>
            </w:r>
            <w:r w:rsidRPr="00D91442">
              <w:rPr>
                <w:rFonts w:ascii="Times New Roman" w:eastAsia="Times New Roman" w:hAnsi="Times New Roman"/>
                <w:lang w:val="en-US" w:eastAsia="ru-RU"/>
              </w:rPr>
              <w:t>II</w:t>
            </w:r>
          </w:p>
        </w:tc>
        <w:tc>
          <w:tcPr>
            <w:tcW w:w="5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г)</w:t>
            </w:r>
          </w:p>
        </w:tc>
        <w:tc>
          <w:tcPr>
            <w:tcW w:w="32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Северная война</w:t>
            </w:r>
          </w:p>
        </w:tc>
      </w:tr>
      <w:tr w:rsidR="00D532E4" w:rsidRPr="00D91442" w:rsidTr="00810920">
        <w:tc>
          <w:tcPr>
            <w:tcW w:w="36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9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D91442"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  <w:r w:rsidRPr="00D91442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324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91442">
              <w:rPr>
                <w:rFonts w:ascii="Times New Roman" w:eastAsia="Times New Roman" w:hAnsi="Times New Roman"/>
                <w:lang w:eastAsia="ru-RU"/>
              </w:rPr>
              <w:t>Смоленская война</w:t>
            </w:r>
          </w:p>
          <w:p w:rsidR="00D532E4" w:rsidRPr="00D91442" w:rsidRDefault="00D532E4" w:rsidP="0081092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D532E4" w:rsidRPr="00D91442" w:rsidRDefault="00D532E4" w:rsidP="00D532E4">
      <w:pPr>
        <w:spacing w:after="0" w:line="240" w:lineRule="auto"/>
        <w:rPr>
          <w:rFonts w:ascii="Times New Roman" w:hAnsi="Times New Roman"/>
          <w:b/>
        </w:rPr>
      </w:pPr>
      <w:r w:rsidRPr="00D91442">
        <w:rPr>
          <w:rFonts w:ascii="Times New Roman" w:hAnsi="Times New Roman"/>
          <w:b/>
        </w:rPr>
        <w:t>В-6. Заполни в таблице пустые ячейки, используя в представленном ниже списке данные. Ответ запиши в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532E4" w:rsidRPr="00D91442" w:rsidTr="00810920"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Даты</w:t>
            </w:r>
          </w:p>
        </w:tc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Сражения</w:t>
            </w:r>
          </w:p>
        </w:tc>
        <w:tc>
          <w:tcPr>
            <w:tcW w:w="3191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Правитель</w:t>
            </w:r>
          </w:p>
        </w:tc>
      </w:tr>
      <w:tr w:rsidR="00D532E4" w:rsidRPr="00D91442" w:rsidTr="00810920"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---------------------  (А)</w:t>
            </w:r>
          </w:p>
        </w:tc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Под Малоярославцем</w:t>
            </w:r>
          </w:p>
        </w:tc>
        <w:tc>
          <w:tcPr>
            <w:tcW w:w="319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------------------   (Б)</w:t>
            </w:r>
          </w:p>
        </w:tc>
      </w:tr>
      <w:tr w:rsidR="00D532E4" w:rsidRPr="00D91442" w:rsidTr="00810920"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1702г.</w:t>
            </w:r>
          </w:p>
        </w:tc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--------------------------- (В)</w:t>
            </w:r>
          </w:p>
        </w:tc>
        <w:tc>
          <w:tcPr>
            <w:tcW w:w="3191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Пётр</w:t>
            </w:r>
            <w:proofErr w:type="gramStart"/>
            <w:r w:rsidRPr="00D91442">
              <w:rPr>
                <w:rFonts w:ascii="Times New Roman" w:hAnsi="Times New Roman"/>
              </w:rPr>
              <w:t xml:space="preserve"> П</w:t>
            </w:r>
            <w:proofErr w:type="gramEnd"/>
            <w:r w:rsidRPr="00D91442">
              <w:rPr>
                <w:rFonts w:ascii="Times New Roman" w:hAnsi="Times New Roman"/>
              </w:rPr>
              <w:t>ервый</w:t>
            </w:r>
          </w:p>
        </w:tc>
      </w:tr>
      <w:tr w:rsidR="00D532E4" w:rsidRPr="00D91442" w:rsidTr="00810920"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lastRenderedPageBreak/>
              <w:t>------------------ (Г)</w:t>
            </w:r>
          </w:p>
        </w:tc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Взятие Измаила</w:t>
            </w:r>
          </w:p>
        </w:tc>
        <w:tc>
          <w:tcPr>
            <w:tcW w:w="3191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 xml:space="preserve">         -----------------   (Д)</w:t>
            </w:r>
          </w:p>
        </w:tc>
      </w:tr>
      <w:tr w:rsidR="00D532E4" w:rsidRPr="00D91442" w:rsidTr="00810920"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1853г.</w:t>
            </w:r>
          </w:p>
        </w:tc>
        <w:tc>
          <w:tcPr>
            <w:tcW w:w="3190" w:type="dxa"/>
          </w:tcPr>
          <w:p w:rsidR="00D532E4" w:rsidRPr="00D91442" w:rsidRDefault="00D532E4" w:rsidP="00810920">
            <w:pPr>
              <w:spacing w:after="0" w:line="240" w:lineRule="auto"/>
              <w:rPr>
                <w:rFonts w:ascii="Times New Roman" w:hAnsi="Times New Roman"/>
              </w:rPr>
            </w:pPr>
            <w:r w:rsidRPr="00D91442">
              <w:rPr>
                <w:rFonts w:ascii="Times New Roman" w:hAnsi="Times New Roman"/>
              </w:rPr>
              <w:t>------------------------  ( Е)</w:t>
            </w:r>
          </w:p>
        </w:tc>
        <w:tc>
          <w:tcPr>
            <w:tcW w:w="3191" w:type="dxa"/>
          </w:tcPr>
          <w:p w:rsidR="00D532E4" w:rsidRPr="00D91442" w:rsidRDefault="00D532E4" w:rsidP="0081092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91442">
              <w:rPr>
                <w:rFonts w:ascii="Times New Roman" w:hAnsi="Times New Roman"/>
              </w:rPr>
              <w:t xml:space="preserve">Николай </w:t>
            </w:r>
            <w:r w:rsidRPr="00D91442">
              <w:rPr>
                <w:rFonts w:ascii="Times New Roman" w:hAnsi="Times New Roman"/>
                <w:lang w:val="en-US"/>
              </w:rPr>
              <w:t>I</w:t>
            </w:r>
          </w:p>
        </w:tc>
      </w:tr>
    </w:tbl>
    <w:p w:rsidR="00D532E4" w:rsidRPr="00D91442" w:rsidRDefault="00D532E4" w:rsidP="00D532E4">
      <w:pPr>
        <w:spacing w:after="0" w:line="240" w:lineRule="auto"/>
        <w:rPr>
          <w:rFonts w:ascii="Times New Roman" w:hAnsi="Times New Roman"/>
          <w:lang w:val="en-US"/>
        </w:rPr>
      </w:pP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1. </w:t>
      </w:r>
      <w:proofErr w:type="spellStart"/>
      <w:r w:rsidRPr="00D91442">
        <w:rPr>
          <w:rFonts w:ascii="Times New Roman" w:hAnsi="Times New Roman"/>
        </w:rPr>
        <w:t>Синопский</w:t>
      </w:r>
      <w:proofErr w:type="spellEnd"/>
      <w:r w:rsidRPr="00D91442">
        <w:rPr>
          <w:rFonts w:ascii="Times New Roman" w:hAnsi="Times New Roman"/>
        </w:rPr>
        <w:t xml:space="preserve"> бой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2. Взятие </w:t>
      </w:r>
      <w:proofErr w:type="spellStart"/>
      <w:r w:rsidRPr="00D91442">
        <w:rPr>
          <w:rFonts w:ascii="Times New Roman" w:hAnsi="Times New Roman"/>
        </w:rPr>
        <w:t>Нотебурга</w:t>
      </w:r>
      <w:proofErr w:type="spellEnd"/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3. Александр </w:t>
      </w:r>
      <w:r w:rsidRPr="00D91442">
        <w:rPr>
          <w:rFonts w:ascii="Times New Roman" w:hAnsi="Times New Roman"/>
          <w:lang w:val="en-US"/>
        </w:rPr>
        <w:t>I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4. 1807г.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5. Битва у д</w:t>
      </w:r>
      <w:proofErr w:type="gramStart"/>
      <w:r w:rsidRPr="00D91442">
        <w:rPr>
          <w:rFonts w:ascii="Times New Roman" w:hAnsi="Times New Roman"/>
        </w:rPr>
        <w:t>.Л</w:t>
      </w:r>
      <w:proofErr w:type="gramEnd"/>
      <w:r w:rsidRPr="00D91442">
        <w:rPr>
          <w:rFonts w:ascii="Times New Roman" w:hAnsi="Times New Roman"/>
        </w:rPr>
        <w:t>есная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6. Павел </w:t>
      </w:r>
      <w:r w:rsidRPr="00D91442">
        <w:rPr>
          <w:rFonts w:ascii="Times New Roman" w:hAnsi="Times New Roman"/>
          <w:lang w:val="en-US"/>
        </w:rPr>
        <w:t>I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 xml:space="preserve">7. Александр </w:t>
      </w:r>
      <w:r w:rsidRPr="00D91442">
        <w:rPr>
          <w:rFonts w:ascii="Times New Roman" w:hAnsi="Times New Roman"/>
          <w:lang w:val="en-US"/>
        </w:rPr>
        <w:t>II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8. 1812г.</w:t>
      </w:r>
    </w:p>
    <w:p w:rsidR="00D532E4" w:rsidRPr="00D91442" w:rsidRDefault="00D532E4" w:rsidP="00D532E4">
      <w:pPr>
        <w:spacing w:after="0" w:line="240" w:lineRule="auto"/>
        <w:rPr>
          <w:rFonts w:ascii="Times New Roman" w:hAnsi="Times New Roman"/>
        </w:rPr>
      </w:pPr>
      <w:r w:rsidRPr="00D91442">
        <w:rPr>
          <w:rFonts w:ascii="Times New Roman" w:hAnsi="Times New Roman"/>
        </w:rPr>
        <w:t>9. 1790</w:t>
      </w:r>
    </w:p>
    <w:p w:rsidR="00D532E4" w:rsidRDefault="00DF377F" w:rsidP="00D914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54625" cy="309372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E4" w:rsidRDefault="00DF377F" w:rsidP="00D914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1675" cy="350329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E4" w:rsidRDefault="00D532E4" w:rsidP="00D914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Default="00D532E4" w:rsidP="00D914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Default="00D532E4" w:rsidP="00D532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 группы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</w:p>
    <w:p w:rsidR="00D532E4" w:rsidRDefault="00D532E4" w:rsidP="00D532E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С1-С-3. Прочитай текст и выполни задания</w:t>
      </w: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3A55">
        <w:rPr>
          <w:rFonts w:ascii="Times New Roman" w:hAnsi="Times New Roman"/>
          <w:sz w:val="24"/>
          <w:szCs w:val="24"/>
        </w:rPr>
        <w:lastRenderedPageBreak/>
        <w:t>Из сочинения историка В.О. Ключевского.</w:t>
      </w: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3A55">
        <w:rPr>
          <w:rFonts w:ascii="Times New Roman" w:hAnsi="Times New Roman"/>
          <w:sz w:val="24"/>
          <w:szCs w:val="24"/>
        </w:rPr>
        <w:t>«...Почвой для нее по</w:t>
      </w:r>
      <w:r>
        <w:rPr>
          <w:rFonts w:ascii="Times New Roman" w:hAnsi="Times New Roman"/>
          <w:sz w:val="24"/>
          <w:szCs w:val="24"/>
        </w:rPr>
        <w:t>служило тягостное настроение на</w:t>
      </w:r>
      <w:r w:rsidRPr="00403A55">
        <w:rPr>
          <w:rFonts w:ascii="Times New Roman" w:hAnsi="Times New Roman"/>
          <w:sz w:val="24"/>
          <w:szCs w:val="24"/>
        </w:rPr>
        <w:t>рода, вынесенное народом</w:t>
      </w:r>
      <w:r>
        <w:rPr>
          <w:rFonts w:ascii="Times New Roman" w:hAnsi="Times New Roman"/>
          <w:sz w:val="24"/>
          <w:szCs w:val="24"/>
        </w:rPr>
        <w:t xml:space="preserve"> из царствования Грозного и уси</w:t>
      </w:r>
      <w:r w:rsidRPr="00403A55">
        <w:rPr>
          <w:rFonts w:ascii="Times New Roman" w:hAnsi="Times New Roman"/>
          <w:sz w:val="24"/>
          <w:szCs w:val="24"/>
        </w:rPr>
        <w:t>ленное правлением Бориса Годунова. Повод к Смуте дан был пресечением дина</w:t>
      </w:r>
      <w:r>
        <w:rPr>
          <w:rFonts w:ascii="Times New Roman" w:hAnsi="Times New Roman"/>
          <w:sz w:val="24"/>
          <w:szCs w:val="24"/>
        </w:rPr>
        <w:t>стии и следовавшими затем попыт</w:t>
      </w:r>
      <w:r w:rsidRPr="00403A55">
        <w:rPr>
          <w:rFonts w:ascii="Times New Roman" w:hAnsi="Times New Roman"/>
          <w:sz w:val="24"/>
          <w:szCs w:val="24"/>
        </w:rPr>
        <w:t>ками ее восстановления в лице самозванства</w:t>
      </w:r>
      <w:r>
        <w:rPr>
          <w:rFonts w:ascii="Times New Roman" w:hAnsi="Times New Roman"/>
          <w:sz w:val="24"/>
          <w:szCs w:val="24"/>
        </w:rPr>
        <w:t>. Коренными причина</w:t>
      </w:r>
      <w:r w:rsidRPr="00403A55">
        <w:rPr>
          <w:rFonts w:ascii="Times New Roman" w:hAnsi="Times New Roman"/>
          <w:sz w:val="24"/>
          <w:szCs w:val="24"/>
        </w:rPr>
        <w:t>ми Смуты надобно признать народный взгляд на отношение старой династии к Моско</w:t>
      </w:r>
      <w:r>
        <w:rPr>
          <w:rFonts w:ascii="Times New Roman" w:hAnsi="Times New Roman"/>
          <w:sz w:val="24"/>
          <w:szCs w:val="24"/>
        </w:rPr>
        <w:t>вскому государству, мешавшей ос</w:t>
      </w:r>
      <w:r w:rsidRPr="00403A55">
        <w:rPr>
          <w:rFonts w:ascii="Times New Roman" w:hAnsi="Times New Roman"/>
          <w:sz w:val="24"/>
          <w:szCs w:val="24"/>
        </w:rPr>
        <w:t>воиться с мыслью о выборном царе, и потом самый строй государства с его тяжелым тягловым основанием... Смуте содействовали и другие обс</w:t>
      </w:r>
      <w:r>
        <w:rPr>
          <w:rFonts w:ascii="Times New Roman" w:hAnsi="Times New Roman"/>
          <w:sz w:val="24"/>
          <w:szCs w:val="24"/>
        </w:rPr>
        <w:t>тоятельства: образ действий пра</w:t>
      </w:r>
      <w:r w:rsidRPr="00403A55">
        <w:rPr>
          <w:rFonts w:ascii="Times New Roman" w:hAnsi="Times New Roman"/>
          <w:sz w:val="24"/>
          <w:szCs w:val="24"/>
        </w:rPr>
        <w:t>вителей, становившихся во главе государства после царя Федора, конституционные с</w:t>
      </w:r>
      <w:r>
        <w:rPr>
          <w:rFonts w:ascii="Times New Roman" w:hAnsi="Times New Roman"/>
          <w:sz w:val="24"/>
          <w:szCs w:val="24"/>
        </w:rPr>
        <w:t>тремления боярства, шедшие враз</w:t>
      </w:r>
      <w:r w:rsidRPr="00403A55">
        <w:rPr>
          <w:rFonts w:ascii="Times New Roman" w:hAnsi="Times New Roman"/>
          <w:sz w:val="24"/>
          <w:szCs w:val="24"/>
        </w:rPr>
        <w:t>рез с характером московской верховной власти и с народным взглядом; боярские опалы, голод, мор, областн</w:t>
      </w:r>
      <w:r>
        <w:rPr>
          <w:rFonts w:ascii="Times New Roman" w:hAnsi="Times New Roman"/>
          <w:sz w:val="24"/>
          <w:szCs w:val="24"/>
        </w:rPr>
        <w:t>ая рознь, вме</w:t>
      </w:r>
      <w:r w:rsidRPr="00403A55">
        <w:rPr>
          <w:rFonts w:ascii="Times New Roman" w:hAnsi="Times New Roman"/>
          <w:sz w:val="24"/>
          <w:szCs w:val="24"/>
        </w:rPr>
        <w:t>шательство казаков... Ко</w:t>
      </w:r>
      <w:r>
        <w:rPr>
          <w:rFonts w:ascii="Times New Roman" w:hAnsi="Times New Roman"/>
          <w:sz w:val="24"/>
          <w:szCs w:val="24"/>
        </w:rPr>
        <w:t>нец Смуте был положен вступлени</w:t>
      </w:r>
      <w:r w:rsidRPr="00403A55">
        <w:rPr>
          <w:rFonts w:ascii="Times New Roman" w:hAnsi="Times New Roman"/>
          <w:sz w:val="24"/>
          <w:szCs w:val="24"/>
        </w:rPr>
        <w:t>ем на престол царя, став</w:t>
      </w:r>
      <w:r>
        <w:rPr>
          <w:rFonts w:ascii="Times New Roman" w:hAnsi="Times New Roman"/>
          <w:sz w:val="24"/>
          <w:szCs w:val="24"/>
        </w:rPr>
        <w:t>шего родоначальником новой дина</w:t>
      </w:r>
      <w:r w:rsidRPr="00403A55">
        <w:rPr>
          <w:rFonts w:ascii="Times New Roman" w:hAnsi="Times New Roman"/>
          <w:sz w:val="24"/>
          <w:szCs w:val="24"/>
        </w:rPr>
        <w:t>стии: это было ближайшее следствие Смуты».</w:t>
      </w: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3A55">
        <w:rPr>
          <w:rFonts w:ascii="Times New Roman" w:hAnsi="Times New Roman"/>
          <w:sz w:val="24"/>
          <w:szCs w:val="24"/>
        </w:rPr>
        <w:t>С</w:t>
      </w:r>
      <w:proofErr w:type="gramStart"/>
      <w:r w:rsidRPr="00403A55">
        <w:rPr>
          <w:rFonts w:ascii="Times New Roman" w:hAnsi="Times New Roman"/>
          <w:sz w:val="24"/>
          <w:szCs w:val="24"/>
        </w:rPr>
        <w:t>1</w:t>
      </w:r>
      <w:proofErr w:type="gramEnd"/>
      <w:r w:rsidRPr="00403A55">
        <w:rPr>
          <w:rFonts w:ascii="Times New Roman" w:hAnsi="Times New Roman"/>
          <w:sz w:val="24"/>
          <w:szCs w:val="24"/>
        </w:rPr>
        <w:t>. К какому периоду (веку, векам) российской истории относятся события, описываемые в отрывке? Что имел в виду историк, говор</w:t>
      </w:r>
      <w:r>
        <w:rPr>
          <w:rFonts w:ascii="Times New Roman" w:hAnsi="Times New Roman"/>
          <w:sz w:val="24"/>
          <w:szCs w:val="24"/>
        </w:rPr>
        <w:t>я о пресечении династии и выбор</w:t>
      </w:r>
      <w:r w:rsidRPr="00403A55">
        <w:rPr>
          <w:rFonts w:ascii="Times New Roman" w:hAnsi="Times New Roman"/>
          <w:sz w:val="24"/>
          <w:szCs w:val="24"/>
        </w:rPr>
        <w:t>ном царе?</w:t>
      </w: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3A55">
        <w:rPr>
          <w:rFonts w:ascii="Times New Roman" w:hAnsi="Times New Roman"/>
          <w:sz w:val="24"/>
          <w:szCs w:val="24"/>
        </w:rPr>
        <w:t>С</w:t>
      </w:r>
      <w:proofErr w:type="gramStart"/>
      <w:r w:rsidRPr="00403A55">
        <w:rPr>
          <w:rFonts w:ascii="Times New Roman" w:hAnsi="Times New Roman"/>
          <w:sz w:val="24"/>
          <w:szCs w:val="24"/>
        </w:rPr>
        <w:t>2</w:t>
      </w:r>
      <w:proofErr w:type="gramEnd"/>
      <w:r w:rsidRPr="00403A55">
        <w:rPr>
          <w:rFonts w:ascii="Times New Roman" w:hAnsi="Times New Roman"/>
          <w:sz w:val="24"/>
          <w:szCs w:val="24"/>
        </w:rPr>
        <w:t>. На основе текста документа и знаний по курсу истории назовите основные причины Смуты.</w:t>
      </w:r>
    </w:p>
    <w:p w:rsidR="00D532E4" w:rsidRPr="00403A55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03A55">
        <w:rPr>
          <w:rFonts w:ascii="Times New Roman" w:hAnsi="Times New Roman"/>
          <w:sz w:val="24"/>
          <w:szCs w:val="24"/>
        </w:rPr>
        <w:t>СЗ. Какое событие, по мн</w:t>
      </w:r>
      <w:r>
        <w:rPr>
          <w:rFonts w:ascii="Times New Roman" w:hAnsi="Times New Roman"/>
          <w:sz w:val="24"/>
          <w:szCs w:val="24"/>
        </w:rPr>
        <w:t>ению автора, положило конец Сму</w:t>
      </w:r>
      <w:r w:rsidRPr="00403A55">
        <w:rPr>
          <w:rFonts w:ascii="Times New Roman" w:hAnsi="Times New Roman"/>
          <w:sz w:val="24"/>
          <w:szCs w:val="24"/>
        </w:rPr>
        <w:t>те? Каким образом были уре</w:t>
      </w:r>
      <w:r>
        <w:rPr>
          <w:rFonts w:ascii="Times New Roman" w:hAnsi="Times New Roman"/>
          <w:sz w:val="24"/>
          <w:szCs w:val="24"/>
        </w:rPr>
        <w:t>гулированы внешнеполити</w:t>
      </w:r>
      <w:r w:rsidRPr="00403A55">
        <w:rPr>
          <w:rFonts w:ascii="Times New Roman" w:hAnsi="Times New Roman"/>
          <w:sz w:val="24"/>
          <w:szCs w:val="24"/>
        </w:rPr>
        <w:t>ческие вопросы с По</w:t>
      </w:r>
      <w:r>
        <w:rPr>
          <w:rFonts w:ascii="Times New Roman" w:hAnsi="Times New Roman"/>
          <w:sz w:val="24"/>
          <w:szCs w:val="24"/>
        </w:rPr>
        <w:t>льшей и Швецией? Каковы были по</w:t>
      </w:r>
      <w:r w:rsidRPr="00403A55">
        <w:rPr>
          <w:rFonts w:ascii="Times New Roman" w:hAnsi="Times New Roman"/>
          <w:sz w:val="24"/>
          <w:szCs w:val="24"/>
        </w:rPr>
        <w:t>следствия Смуты и интервенции для России? Для ответа используйте текст документа и ваше знание истории.</w:t>
      </w:r>
    </w:p>
    <w:p w:rsidR="00D532E4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Default="00D532E4" w:rsidP="00D53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2E4" w:rsidRDefault="00D532E4" w:rsidP="00D532E4">
      <w:pPr>
        <w:rPr>
          <w:noProof/>
          <w:lang w:eastAsia="ru-RU"/>
        </w:rPr>
      </w:pPr>
    </w:p>
    <w:p w:rsidR="00D532E4" w:rsidRDefault="00D532E4" w:rsidP="00D532E4">
      <w:pPr>
        <w:rPr>
          <w:noProof/>
          <w:lang w:eastAsia="ru-RU"/>
        </w:rPr>
      </w:pPr>
    </w:p>
    <w:p w:rsidR="00D532E4" w:rsidRDefault="00D532E4" w:rsidP="00D532E4">
      <w:pPr>
        <w:rPr>
          <w:noProof/>
          <w:lang w:eastAsia="ru-RU"/>
        </w:rPr>
      </w:pPr>
    </w:p>
    <w:p w:rsidR="00D532E4" w:rsidRPr="00D91442" w:rsidRDefault="00D532E4" w:rsidP="00D91442">
      <w:pPr>
        <w:spacing w:after="0" w:line="240" w:lineRule="auto"/>
        <w:rPr>
          <w:rFonts w:ascii="Times New Roman" w:hAnsi="Times New Roman"/>
        </w:rPr>
        <w:sectPr w:rsidR="00D532E4" w:rsidRPr="00D91442" w:rsidSect="00CA708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D532E4" w:rsidRPr="00685BBE" w:rsidRDefault="00D532E4" w:rsidP="00685BB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85BBE">
        <w:rPr>
          <w:rFonts w:ascii="Times New Roman" w:hAnsi="Times New Roman" w:cs="Times New Roman"/>
          <w:b/>
          <w:color w:val="000000"/>
          <w:sz w:val="20"/>
          <w:szCs w:val="20"/>
        </w:rPr>
        <w:lastRenderedPageBreak/>
        <w:t>Приложение 2</w:t>
      </w:r>
    </w:p>
    <w:p w:rsidR="00D532E4" w:rsidRPr="00685BBE" w:rsidRDefault="00D532E4" w:rsidP="00685B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85BBE">
        <w:rPr>
          <w:rFonts w:ascii="Times New Roman" w:hAnsi="Times New Roman" w:cs="Times New Roman"/>
          <w:b/>
          <w:color w:val="000000"/>
          <w:sz w:val="20"/>
          <w:szCs w:val="20"/>
        </w:rPr>
        <w:t>КАЛЕНДАРНО-ТЕМАТИЧЕСКОЕ ПЛАНИРОВАНИЕ</w:t>
      </w:r>
    </w:p>
    <w:p w:rsidR="00D532E4" w:rsidRPr="00685BBE" w:rsidRDefault="00D532E4" w:rsidP="00685B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85BB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уроков </w:t>
      </w:r>
      <w:r w:rsidRPr="00685BBE">
        <w:rPr>
          <w:rFonts w:ascii="Times New Roman" w:hAnsi="Times New Roman" w:cs="Times New Roman"/>
          <w:b/>
          <w:i/>
          <w:color w:val="000000"/>
          <w:sz w:val="20"/>
          <w:szCs w:val="20"/>
        </w:rPr>
        <w:t>истории</w:t>
      </w:r>
      <w:r w:rsidRPr="00685BB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на 2014-2015 учебный год  (10 класс профильный уровень)</w:t>
      </w:r>
    </w:p>
    <w:p w:rsidR="00D532E4" w:rsidRPr="00685BBE" w:rsidRDefault="00D532E4" w:rsidP="00685BBE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85BBE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85BBE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85BBE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685BBE">
        <w:rPr>
          <w:rFonts w:ascii="Times New Roman" w:hAnsi="Times New Roman" w:cs="Times New Roman"/>
          <w:color w:val="000000"/>
          <w:sz w:val="20"/>
          <w:szCs w:val="20"/>
        </w:rPr>
        <w:tab/>
      </w:r>
    </w:p>
    <w:tbl>
      <w:tblPr>
        <w:tblW w:w="1617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0"/>
        <w:gridCol w:w="3002"/>
        <w:gridCol w:w="3764"/>
        <w:gridCol w:w="5051"/>
        <w:gridCol w:w="1843"/>
        <w:gridCol w:w="1713"/>
      </w:tblGrid>
      <w:tr w:rsidR="00D532E4" w:rsidRPr="00685BBE" w:rsidTr="00685BBE">
        <w:trPr>
          <w:trHeight w:val="610"/>
        </w:trPr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Основные понятия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уровню подготовки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Домашнее задание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Планируемая дата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1-2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Вводный урок. История как наука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история и история России их взаимовлияние,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цивилизационный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стадиальный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подходы к изучению истории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учащиеся должны уметь выделять основные этапы исторического познания,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давать краткую характеристику современных этапов развития исторических наук,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сопоставлять исторические науки, прозу и публицистику на исторические темы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1-3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01.09-05.09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Место России в европейской и мировой истории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Факторы развития России,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Понимать принципы и способы периодизации всемирной истории; важнейшие методологические концепции исторического процесса, взаимосвязь и особенности истории России и мира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Стр.3-14 (ИР), записи в тетради</w:t>
            </w:r>
          </w:p>
        </w:tc>
        <w:tc>
          <w:tcPr>
            <w:tcW w:w="1713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Древнейшая история человечества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Первобытное общество, палеолит, неолит, мезолит, неолитическая революция,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австралопитеки, палеолит, кроманьонец, мезолит.</w:t>
            </w:r>
            <w:proofErr w:type="gramEnd"/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Знать понятия: «человек», «гомо сапиенс», матриархат, патриархат, родовая община.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Уметь объяснять: факторы, определявшие развитие человека и общества в период предыстории; основные периоды истории и их основу; характерные черты развития человека и общества в каждый период; суть неолитической революции.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4-5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08.09-12.09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Цивилизация Древнего Востока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Ирригационная система земледелия, восточная деспотия, иерархия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Знать и сравнивать точки зрения на происхождение государства и права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6-7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Цивилизация Древней Греции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Античность, город-государство, демократия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Определить специфику географических условий и </w:t>
            </w:r>
            <w:proofErr w:type="spell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этносоциального</w:t>
            </w:r>
            <w:proofErr w:type="spell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 состава населения, роль колонизации и торговых коммуникаций. Характеризовать полисную политико-правовую организацию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8-9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16.09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Цивилизация древнего Рима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Республика, империя, возникновение христианства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Сравнивать демократию и тиранию. Характеризовать особенности римского права. Выявлять причины появления и особенности христианства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10- 12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17.09, 23.09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Обобщение «Древние Цивилизации.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23.09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Великое переселение народов. Становление европейской цивилизации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Раннефеодальное государство Великое переселение народов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Определять характерные черты христианской средневековой цивилизации. Сравнивать их с цивилизациями Древнего мира. Выявлять признаки принципы феодальной системы. Характеризовать сословно-корпоративный строй. Выделять причины изменения и особенности западноевропейского христианского мира. Сравнивать европейскую правовую традицию и римское право. </w:t>
            </w: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lastRenderedPageBreak/>
              <w:t>Систематизировать и представлять материал, характеризующий развитие культуры в Средние века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§ 13-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26.09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Западная Европа в Средние века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Феодальная раздробленность, феодальная лестница, вассальные отношения, крестовые походы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18-19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26.09, 30.09, 03.10 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19-20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Византийская Цивилизация в Средние века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Раскол христианства, империя, иконоборчество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Определять роль влияния Византии. Различать </w:t>
            </w:r>
            <w:proofErr w:type="spell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социокультурное</w:t>
            </w:r>
            <w:proofErr w:type="spell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 и политическое влияние, мировоззренческие особенности католицизма и православия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16-17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03.10, 10.10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Цивилизация Востока в Средние века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Возникновение ислама, экспансия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Анализировать и выделять особенности исламской цивилизации.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14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10.10, 14.10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Обобщение «Мир в Средние века»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14.10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человеком восточных и северных регионов Евразии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Славяне, группы славян, неолитическая революция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Основные группы населения Евразии, сформировавшиеся в период неолита, основные точки зрения ученых о месторасположении прародины индоевропейцев; определение географических районов раннего развития этих групп.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Восточнославянские племена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Союзы племён, Путь «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варяг в греки»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Характеристика перемен в жизни славян в VI-VII вв.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17.10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Религия восточных славян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язычество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Определение связи религиозных верований славян и их занятий и общественной жизни.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Подготовка тезисов ответа на вопрос о сохранении элементов верований древних славян в современной жизни (суеверия, обычаи, традиции).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21.10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Появление государства у восточных славян.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Государство,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норманская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теория, 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Характеристика хозяйства и социальных отношений восточных славян VIII-IX вв. Обсуждение вопроса о роли особенностей географического положения территории племенных союзов на темпы развития их хозяйства и уровня общественных отношений.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Определение фактов, доказывающих появления государства у восточных славян в изучаемый период.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Сравнительная характеристика географического положения и природных условий Киева и Новгорода, определение их влияния на особенности развития этих государственных центров.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§4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21.10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Правление первых русских князей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полюдье,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повоз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, «военная демократия»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Характеристика реформы взимания дани.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Сравнительная характеристика Игоря, Ольги и Святослава как правителей Древней Руси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§5-6, составить таблицу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24.10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Русь во времена Владимира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Святославича</w:t>
            </w:r>
            <w:proofErr w:type="spellEnd"/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Усобица, печенеги, язычество, 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Сравнительная характеристика личности и правления Святослава и Владимира.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Подготовка развернутого плана ответа на вопрос: «Русь в годы правления Владимира </w:t>
            </w:r>
            <w:proofErr w:type="spell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Святославича</w:t>
            </w:r>
            <w:proofErr w:type="spell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».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§7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28.10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Крещение Руси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христианство, православие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Дискуссия о причинах и значении религиозных реформ </w:t>
            </w: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lastRenderedPageBreak/>
              <w:t>Владимира.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Подготовка тезисов ответа на вопрос о значении принятия христианства на Руси.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мини – эссе 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«Почему Владимир выбрал православие»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Русь во времена  Ярослава Мудрого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Половцы, «обычное право», «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Русская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правда»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причин, сущности и результатов первой и второй усобиц на Руси.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Сравнение личности и деятельности князей Владимира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Святославича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и Ярослава Мудрого.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ответа на вопрос: «Русь Ярослава Мудрого – европейская держава».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§8,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31.10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Зарождение феодальных отношений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Вотчина, феодализм, феодальная иерархия, кормление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управления Руси в IX и в X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развернутого плана ответа о развитии феодальной системы на Руси в изучаемый период.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русского общества в XI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отрывками из Русской Правды по вопросам, данным в параграфе.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§9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31.10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Русское общество в </w:t>
            </w:r>
            <w:r w:rsidRPr="00685B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веке.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§10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Время новых усобиц.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Усобицы,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Любеческий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съезд, Крестовые походы против половцев,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усобиц второй половины XI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Обсуждение вопроса о влиянии половцев на жизнь Руси.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Дискуссия о характере и значении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Любечского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съезда в истории Руси.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§11-12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11.11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Владимир Мономах – Великий Киевский князь»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личности и правления Владимира Мономаха, Владимира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Станиславича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и Ярослава Мудрого.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тезисов ответа на вопрос: «Устав Владимира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Вселодовича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как дальнейшее развитие Русской Правды в новых исторических условиях».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отрывком из «Поучения Владимира Мономаха своим детям» по вопросам, данным в учебнике.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§13,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Политическая раздробленность Руси.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Раздробленность, феодальный иммунитет, Боярская дума, 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причин политической раздробленности Руси. Сравнительный анализ причин политической раздробленности Руси и стран Западной Европы.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следствий политической раздробленности Руси, их влияния на развитие страны.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Сравнение усобиц периода политической раздробленности и предшествующего периода истории Древней Руси.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Раскрытие особенностей географического положения, природных условий, социальной структуры и системы управления в отдельных землях Руси. Оформление результатов ответа в таблице, составленной учащимися.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§14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14.11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Развитие основных русских земель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русских княжеств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§15-16 составить таблицу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15.11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39-40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Культура Руси X-начала XIII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Летопись, проповедь, крестово-купольное строение, фольклор, былины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Условия зарождения культуры Руси.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§17-18, сообщение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15.11,18.11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</w:rPr>
            </w:pPr>
            <w:r w:rsidRPr="00685BBE">
              <w:rPr>
                <w:sz w:val="20"/>
                <w:u w:val="none"/>
              </w:rPr>
              <w:t xml:space="preserve">Обобщение по теме «Древняя Русь»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18.11, 24.11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43-44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Начало монголо-татарского вторжения на Русь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Татаро-монголы</w:t>
            </w:r>
            <w:proofErr w:type="spellEnd"/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, войско Чингисхана, нашествие, иго, ярлык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Сравнительный анализ процессов рождения Древнерусского и Монгольского государств.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природных условий жизни монголов в период появления у них государственности.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причин побед монголов в период их завоевательных до прихода на Русь.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§19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24.11, 28.11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45-46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Вторжение с Запада Александр Невский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Рыцарские ордена, католическая церковь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иноземных сил, представлявших опасность для Руси в XIII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причин поражения русских княжеств в борьбе с монголо-татарами.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документами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к рассказу о полководческом таланте Александра Невского.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Дискуссия: «Было ли на Руси монголо-татарское иго?»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§20,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28.11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47-48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Москва- центр объединения русских земель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Государев двор, реформа военных формирований Дмитрия Донского, борьба за объединение земель вокруг Москвы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причин объединительного процесса русских земель.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Дискуссия о закономерности победы Москвы в борьбе за лидерство в объединительном процессе.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ответа на вопрос: «Причины победы в Куликовской битве и ее значение в развитии Руси».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личности Сергия Радонежского и митрополита Алексея.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§21-22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01.12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49-50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</w:rPr>
            </w:pPr>
            <w:r w:rsidRPr="00685BBE">
              <w:rPr>
                <w:sz w:val="20"/>
                <w:u w:val="none"/>
              </w:rPr>
              <w:t>Образование единого государства России. Иван III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Централизованное  государство, падение ордынского ига, Судебник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 и документами параграфа.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причин феодальной войны второй четверти XV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ее результатов и их влияния на дальнейшей судьбы страны.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признаков централизованного государства на основе анализа развития России в XV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развернутого плана ответа на вопрос: «Образование единого государства Россия в XV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Раскрытие связи содержания Судебника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685BBE">
                <w:rPr>
                  <w:rFonts w:ascii="Times New Roman" w:hAnsi="Times New Roman" w:cs="Times New Roman"/>
                  <w:sz w:val="20"/>
                  <w:szCs w:val="20"/>
                </w:rPr>
                <w:t>1497 г</w:t>
              </w:r>
            </w:smartTag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 и характера общественных отношений в российском обществе изучаемого периода.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§23,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02.12, 05.12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51-52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</w:rPr>
            </w:pPr>
            <w:r w:rsidRPr="00685BBE">
              <w:rPr>
                <w:sz w:val="20"/>
                <w:u w:val="none"/>
              </w:rPr>
              <w:t>Культура и быт XIV-XV вв.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Иконописные школы, ересь,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исихаизм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, агиография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Защита творческих работ учащихся.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Обсуждение следующих вопросов: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Связь развития культуры и быта изучаемого периода с важнейшими событиями XIV-XV вв.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Преемственность культуры XIV-XV вв. с предшествующим периодом развития культуры Отечества.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§24, сообщение, презентация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05.12, 08.12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53-54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Урок повторения и обобщения по теме «Русь в XIII-XV вв.»</w:t>
            </w:r>
            <w:r w:rsidRPr="00685BBE">
              <w:rPr>
                <w:i/>
                <w:sz w:val="20"/>
                <w:u w:val="none"/>
              </w:rPr>
              <w:t xml:space="preserve">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08.12, 12.12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55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i/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Великие географические открытия.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Знать принципы периодизации истории. Выявлять причины и признаки модернизации</w:t>
            </w:r>
            <w:proofErr w:type="gram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.</w:t>
            </w:r>
            <w:proofErr w:type="gram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 </w:t>
            </w:r>
            <w:proofErr w:type="gram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</w:t>
            </w:r>
            <w:proofErr w:type="gram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опоставлять причины и результаты Великих географических открытий. Характеризовать изменения пространственного восприятия мира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22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), таблица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56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Завоевания Америки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Открытие Америки, цивилизации Америки, колонизация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23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15.12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57-58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i/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Абсолютизм в Западной Европе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Абсолютная монархия, мануфактуры, реформация, религиозные войны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Выявлять причины и последствия Реформации и Контрреформации. Сравнивать изменения в образе жизни, характере мышления, ценностных ориентирах и социальных нормах в эпоху Реформации со средневековьем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24 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15.12, 19.12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59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i/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Кризис сословного строя в Европе.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25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Революция в Англии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Революция, просвещение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Характеризовать исторические предпосылки, значение революции. 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27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22.12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61-62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Промышленный переворот и его последствия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Переход от мануфактуры к промышленному производству, колонизация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Определять значение технического прогресса, причины и последствия циклического характера развития рыночной экономики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§35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22.12, 26.12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63-64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Восток в новое время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Колонизация Востока, политика самоизоляции,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Определять взаимосвязь социально-экономических и социально-политических изменений, их причины и последствия. Характеризовать теорию естественного права и концепцию государственного суверенитета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36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26.12, 29.12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65-66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Война за независимость США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Борьба за независимость, демократия, республика, «Декларация независимости»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37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29.12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67-68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Великая Французская революция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«Декларация прав человека и гражданина», Конвент, якобинская диктатура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Характеризовать исторические предпосылки, значение революции. Анализировать идеологии социальных и политических движений.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§ 41 (</w:t>
            </w:r>
            <w:proofErr w:type="spellStart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69-70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Обобщение по теме:</w:t>
            </w:r>
            <w:r w:rsidRPr="00685B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Новое время: эпоха модернизации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Россия при Иване Грозном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Избранная Рада, сословная монархия, стрельцы, приказы, Боярская Дума, Стоглавый собор, присоединение Казани, Астрахани,  Сибири</w:t>
            </w:r>
            <w:proofErr w:type="gramEnd"/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Раскрытие вопроса об укреплении центральной власти во времена Ивана IV.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схемы «Структура власти при Иване IV».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Формулирование тезисов ответа на вопрос: «Личность Ивана IV, ее влияние на политику реформ».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таблицы «Реформы Ивана IV» (графы: название реформы; ее основные мероприятия; результаты). Раскрытие связи внутренней и внешней 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политики на примере России Ивана IV.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таблицы «Внешняя политика Ивана IV» (графы: цели внешней политики; направления внешней политики; результаты).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причин успехов и неудач внешней политики Ивана IV.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§25,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Опричнина Ивана Грозного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опричнина,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Продолжение раскрытия связи внутренней и внешней политики на примере России Ивана IV.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над понятием «опричнина».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ответа на вопрос о сущности опричнины (можно ли назвать эту политику реформой?). Работа с документом к параграфу.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сущности и причин несоответствия между реформаторской политикой Ивана IV , направленной на усиление государства и плачевным его состоянием к концу правления царя.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§25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16.01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Россия в преддверии Смуты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Смута, самозванство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сущности Смутного времени. Дискуссия о его закономерности.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сущности самозванства. Выявление причин его появления.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над понятиями «гражданская война» и «интервенция» в контексте изучаемых событий.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тезисов ответа на вопрос о подъеме национального самосознания русского народа и других народов России в начале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над документом.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§26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19.01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74-75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Смутное время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Урочные лета, патриарх, гражданская война, самозванство, ополчение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§29-30, таблица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19.01, 23.01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76-77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Первые Романовы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Самодержавие, Соборное уложение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государственного строя России в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Сравнительный анализ изменений в государственном строе России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сравнению с предшествующим периодом истории России.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тезисов ответа на вопрос: «Укрепление центральной власти в России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Дискуссия о возможности характеризовать государственный строй России XVII в. в качестве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самодержавного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документом.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§31, 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23.01, 02.02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Роль православной церкви в развитии общества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роли Русской православной церкви в различных сферах жизни страны в изучаемый период.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личности Никона и Аввакума.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предпосылок проведения церковной реформы.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сущности церковной реформы, ее сторонников и противников.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документом.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§32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02.02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 Церковный раскол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Раскол, старообрядчество, реформа Никона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§32, характеристика личности, записи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Юридическое оформление крепостного права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документами.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Раскрытие влияния политических процессов в России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хозяйство страны.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развернутого плана ответа на вопрос: «Новые явления в хозяйственной жизни России в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мануфактур России изучаемого периода.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записи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06.02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Новые явления в экономике.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Мелкое товарное производство, мануфактура, всероссийский рынок, специализация районов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§33, вопрос 8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09.02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82-83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«</w:t>
            </w:r>
            <w:proofErr w:type="spellStart"/>
            <w:r w:rsidRPr="00685BBE">
              <w:rPr>
                <w:sz w:val="20"/>
                <w:u w:val="none"/>
              </w:rPr>
              <w:t>Бунташный</w:t>
            </w:r>
            <w:proofErr w:type="spellEnd"/>
            <w:r w:rsidRPr="00685BBE">
              <w:rPr>
                <w:sz w:val="20"/>
                <w:u w:val="none"/>
              </w:rPr>
              <w:t>» век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«медный бунт», «соляной бунт», «прелестные письма», восстание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т. Разина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Обсуждение вопросов: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городских и крестьянских восстаний середины и второй половины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влияние восстаний середины и второй половины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жизнь страны;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состава восставших и их требований.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§34,  таблица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09.02, 13.02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84-85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Внешняя политика России в XVII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Переяславская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Рада, Запорожская сечь, гетман, Смоленская война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задач России во внешней политике после Смутного времени.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Показ связи внутренней и внешней политики России в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 и документами к параграфу.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внешней политики времен Ивана IV и периода 30-80-х гг.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§35, 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вопрос 1,4.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13.02, 16.02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86-87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Правление Федора Алексеевича и Софьи Алексеевны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Реформы Софьи Алексеевны, стрелецкие бунты,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Хованщина</w:t>
            </w:r>
            <w:proofErr w:type="spellEnd"/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личности и правления Федора Алексеевича и Софьи.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Раскрытие причин реформаторской деятельности в допетровское время.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§37,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16.02, 20.02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88-89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Культура и быт </w:t>
            </w:r>
            <w:r w:rsidRPr="00685BBE">
              <w:rPr>
                <w:sz w:val="20"/>
                <w:u w:val="none"/>
                <w:lang w:val="en-US"/>
              </w:rPr>
              <w:t>XVI</w:t>
            </w:r>
            <w:r w:rsidRPr="00685BBE">
              <w:rPr>
                <w:sz w:val="20"/>
                <w:u w:val="none"/>
              </w:rPr>
              <w:t>-XVII вв.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Нарышкинское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барроко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», парсуна, секуляризация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Раскрытие связи развития культуры изучаемого периода и событий внутренней и внешней политики.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развернутого плана ответа на вопрос: «Новые идеи и стремления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Дискуссия о зарубежном влиянии на русскую культуру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§38-39, сообщения, презентация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20.02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Урок повторения и обобщения по теме: Россия в </w:t>
            </w:r>
            <w:r w:rsidRPr="00685B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- XVII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Эпоха Петра Великого. Северная война и преобразования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«Великое посольство», «Немецкая слобода» потешные полки, война за «испанское наследство», Нарвская битва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начального этапа правления Петра I, определение целей его политики в это время.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Раскрытие необычности преобразований, осуществляемых Петром в это время. Показ взаимосвязи преобразований Петра в начале своего 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правления с политикой непосредственно предшествовавших ему правителей.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§41, характеристика личности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92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Реформы Петра Великого.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Коллегия, протекционизм, рекрутская повинность, Генеральный регламент, майорат, абсолютизм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документами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причин проведения реформ, их направленности и методов проведения.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системы государственного управления, созданной при Петре Великом,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старой.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схемы «Государственное управление при Петре Великом».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§42-44, таблица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02.03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Окончание Северной войны. Конец правления Петра Великого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Абсолютная монархия, регулярное войско, территориальные приобретения России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международной обстановки накануне Северной войны.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ответа на вопрос: «Нарва – причины поражения и уроки» и плана «Полтавская битва – генеральное сражение Северной войны».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 и документами к параграфу.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Подготовиться к семинару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Семинар «Петр </w:t>
            </w:r>
            <w:r w:rsidRPr="00685BBE">
              <w:rPr>
                <w:sz w:val="20"/>
                <w:u w:val="none"/>
                <w:lang w:val="en-US"/>
              </w:rPr>
              <w:t>I</w:t>
            </w:r>
            <w:r w:rsidRPr="00685BBE">
              <w:rPr>
                <w:sz w:val="20"/>
                <w:u w:val="none"/>
              </w:rPr>
              <w:t>: чудо или чудовище?»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Эпоха дворцовых переворотов.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Дворцовый переворот, Верховный Тайный совет, конституционная монархия, «Кондиции»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 и документом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«эпохи дворцовых переворотов».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причин и следствий этих переворотов.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Сравнительный анализ политики Петра I и политиков эпохи дворцовых переворотов.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развернутого плана ответа на вопрос: «Россия в Семилетней войне».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§46</w:t>
            </w:r>
          </w:p>
        </w:tc>
        <w:tc>
          <w:tcPr>
            <w:tcW w:w="1713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Семилетняя война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§46, Заполнение таблицы «Ход Северной войны».</w:t>
            </w:r>
          </w:p>
        </w:tc>
        <w:tc>
          <w:tcPr>
            <w:tcW w:w="1713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Золотой век Екатерины II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«просвещённый абсолютизм», городская дума, губерния, уезд, Уложенная комиссия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Сравнительная характеристика политики Екатерины II с политикой Петра Великого и непосредственно предшествовавших Екатерине II политиков.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Дискуссия о сущности и роли Уложенной комиссии Екатерины в истории России.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документами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§47 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Сравнение личности Екатерины и Петра Великого.</w:t>
            </w:r>
          </w:p>
        </w:tc>
        <w:tc>
          <w:tcPr>
            <w:tcW w:w="171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Внешняя политика России во второй половине XVIII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Сословно-представительная монархия, абсолютная монархия, разделы Польши, присоединение Крыма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целей, направлений и результатов внешней политики России в годы правления Екатерины II.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Прослушивание и обсуждение докладов учащихся, посвященным великим военачальникам России екатерининского времени.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тезисов ответа на вопрос: «Русская военная школа второй половины XIX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§48-49, таблица</w:t>
            </w:r>
          </w:p>
        </w:tc>
        <w:tc>
          <w:tcPr>
            <w:tcW w:w="1713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16.03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Великие  русские полководцы и флотоводцы.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сообщения</w:t>
            </w:r>
          </w:p>
        </w:tc>
        <w:tc>
          <w:tcPr>
            <w:tcW w:w="1713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Хозяйственное развитие России в XVIII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Мануфактура, месячина, протекционизм, экстенсивное и интенсивное развитие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тезисов ответа на вопрос: «Успехи развития хозяйства России в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Характеристика развития крепостного права в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процессов в хозяйстве России XVIII в., характеризующих начало разложения крепостничества и развитие капитализма.</w:t>
            </w:r>
            <w:proofErr w:type="gramEnd"/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Выявление влияния процессов, характерных для жизни России изучаемого периода, на жизнь нерусских народов страны.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Сословия и социальные группы. Народы России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104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От Булавина до Пугачева.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Крепостное право, сокращение казачьей вольности, восстание под предводительством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м. Пугачёва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общих причин восстаний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сходных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причин их поражения.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восстаний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 и народных выступлений XVII в.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развернутого плана ответа на вопрос: «Восстание Е.И. Пугачева как наиболее организованное и значительное движение эпохи феодализма в России».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Культура, духовная жизнь и быт в XVIII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Синод, Синодальное управление. Секуляризация, сектанты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лучшие достижения русской культуры XVIII в.;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отражение процессов и событий истории России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судьбах крупнейших деятелей культуры изучаемого периода;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сравнительная характеристика быта русских людей в XVIII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 с бытом XVII в.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§53-54 сообщения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Урок повторения и обобщения по теме: Россия в конце XVII – XVIII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  <w:r w:rsidRPr="00685BBE">
              <w:rPr>
                <w:i/>
                <w:sz w:val="20"/>
                <w:u w:val="none"/>
              </w:rPr>
              <w:t xml:space="preserve">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30.03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110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 xml:space="preserve">Промышленный переворот в </w:t>
            </w:r>
            <w:r w:rsidRPr="00685BBE">
              <w:rPr>
                <w:i/>
                <w:sz w:val="20"/>
                <w:u w:val="none"/>
                <w:lang w:val="en-US"/>
              </w:rPr>
              <w:t>XIX</w:t>
            </w:r>
            <w:r w:rsidRPr="00685BBE">
              <w:rPr>
                <w:i/>
                <w:sz w:val="20"/>
                <w:u w:val="none"/>
              </w:rPr>
              <w:t xml:space="preserve"> веке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Рост промышленного производства, рабочее движение, чартизм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 44 (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Страны «старого» и «нового» капитализма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Объединение  Германии и Италии, борьба за «место под солнцем»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Выявлять последствия влияния европейской колониальной экспансии на традиционные общества Востока. Сопоставлять темпы развития стран «старого» и «нового» капитализма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 47-48 (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03.04, 10.04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113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Страны Востока в период капитализма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Колонии, «открытие»  Китая и Японии, модернизация, раздел на сферы влияния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Определять взаимосвязь социально-экономических и социально-политических изменений, их причины и последствия. Характеризовать теорию естественного права и концепцию государственного суверенитета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 45-46 (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10.04, 13.04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115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>Духовная культура эпохи индустриализации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Модернизм, развитие образования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Знать основные факты, явления и понятия, характеризующие эпоху Нового времени</w:t>
            </w:r>
            <w:proofErr w:type="gram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.</w:t>
            </w:r>
            <w:proofErr w:type="gram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 </w:t>
            </w:r>
            <w:proofErr w:type="gramStart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>с</w:t>
            </w:r>
            <w:proofErr w:type="gramEnd"/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t xml:space="preserve">истематизировать знания об основных исторических процессах. Понимать обусловленность формирования и </w:t>
            </w:r>
            <w:r w:rsidRPr="00685BBE">
              <w:rPr>
                <w:rFonts w:ascii="Times New Roman" w:hAnsi="Times New Roman" w:cs="Times New Roman"/>
                <w:color w:val="262626"/>
                <w:sz w:val="20"/>
                <w:szCs w:val="20"/>
              </w:rPr>
              <w:lastRenderedPageBreak/>
              <w:t>эволюции общественных институтов, систем социального взаимодействия, норм и мотивов человеческого поведения.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116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i/>
                <w:sz w:val="20"/>
                <w:u w:val="none"/>
              </w:rPr>
              <w:t xml:space="preserve">Мир в </w:t>
            </w:r>
            <w:r w:rsidRPr="00685BBE">
              <w:rPr>
                <w:i/>
                <w:sz w:val="20"/>
                <w:u w:val="none"/>
                <w:lang w:val="en-US"/>
              </w:rPr>
              <w:t>XIX</w:t>
            </w:r>
            <w:r w:rsidRPr="00685BBE">
              <w:rPr>
                <w:i/>
                <w:sz w:val="20"/>
                <w:u w:val="none"/>
              </w:rPr>
              <w:t xml:space="preserve"> веке. Обобщение. 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Промышленный переворот, «Негласный комитет», министерство, </w:t>
            </w: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континентальная блокада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i/>
                <w:sz w:val="20"/>
                <w:szCs w:val="20"/>
              </w:rPr>
              <w:t>Записи в тетради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117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Короткое царствование Павла I.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территории и населения России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 начале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XIX в. Определение особенностей территории и демографических характеристик России в сравнении с другими странами в изучаемый период.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Выделение факторов замедлявших экономическое развитие страны и способствовавших положительным изменениям в экономике.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сословного строя России.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над понятием «самодержавно-бюрократический строй».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документом.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§56, характеристика личности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Начало царствования Александра I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личности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Отечественная война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685BBE">
                <w:rPr>
                  <w:sz w:val="20"/>
                  <w:u w:val="none"/>
                </w:rPr>
                <w:t>1812 г</w:t>
              </w:r>
            </w:smartTag>
            <w:r w:rsidRPr="00685BBE">
              <w:rPr>
                <w:sz w:val="20"/>
                <w:u w:val="none"/>
              </w:rPr>
              <w:t>.</w:t>
            </w:r>
          </w:p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Флеши, </w:t>
            </w:r>
            <w:proofErr w:type="spell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Тарутинский</w:t>
            </w:r>
            <w:proofErr w:type="spell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манёвр, «Битва народов»,  Священный союз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картой и документами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Дискуссия о стратегии ведения войны, избранной М.Б. Барклаем де Толли.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рассказа о Бородинском сражении с выделением вопроса об исходе битвы.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Выделение причин победы России в войне.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Дискуссия о решении продолжения войны с Наполеоном после его изгнания из России.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Оценка решений Венского конгресса.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§57, 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вопрос 4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20.04, 24.04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Внутренняя политика Александра I после Отечественной войны.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Военные поселения, конституция, конституционная монархия, 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причинно-следственных связей между событиями 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685BBE">
                <w:rPr>
                  <w:rFonts w:ascii="Times New Roman" w:hAnsi="Times New Roman" w:cs="Times New Roman"/>
                  <w:sz w:val="20"/>
                  <w:szCs w:val="20"/>
                </w:rPr>
                <w:t>1812 г</w:t>
              </w:r>
            </w:smartTag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 и постановкой вопросов об отмене крепостного права и принятии конституции.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Сравнительный анализ проектов реформ М.М. Сперанского, Н.Н. Новосильцева – П.А. Вяземского, «Конституции» Н.М. Муравьева и «Русской Правды» П.И. Пестеля.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Дискуссия о сущности событий 14 декабря </w:t>
            </w:r>
            <w:smartTag w:uri="urn:schemas-microsoft-com:office:smarttags" w:element="metricconverter">
              <w:smartTagPr>
                <w:attr w:name="ProductID" w:val="1825 г"/>
              </w:smartTagPr>
              <w:r w:rsidRPr="00685BBE">
                <w:rPr>
                  <w:rFonts w:ascii="Times New Roman" w:hAnsi="Times New Roman" w:cs="Times New Roman"/>
                  <w:sz w:val="20"/>
                  <w:szCs w:val="20"/>
                </w:rPr>
                <w:t>1825 г</w:t>
              </w:r>
            </w:smartTag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 (восстание или акт гражданского неповиновения?).</w:t>
            </w: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Выступление декабристов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тайное общество, «Конституция», «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Русская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правда»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Начало правления Николая I Попытки укрепления империи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Цензура, бюрократия, жандармы, теория «официальной народности», кодификация, протекционизм</w:t>
            </w:r>
          </w:p>
        </w:tc>
        <w:tc>
          <w:tcPr>
            <w:tcW w:w="5051" w:type="dxa"/>
            <w:vMerge w:val="restart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сущности и причин различных взглядов в обществе на декабристов. Работа с документом к параграфу.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развернутого плана ответа на вопрос: «Охранительные тенденции и перемены в политике Николая I».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теории «официальной народности», ее истоков и роли в период правления Николая I. Сравнительный анализ проектов перемен в России, подготовленных правительственными чиновниками при Александре I и при Николае I с выделением причин 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сходства и различий.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§60, Сравнительная характеристика личности и взглядов Николая I и Александра I.</w:t>
            </w:r>
          </w:p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27.04, 08.05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Общественная жизнь России при Николае I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Западничество, славянофильство, социализм</w:t>
            </w:r>
          </w:p>
        </w:tc>
        <w:tc>
          <w:tcPr>
            <w:tcW w:w="5051" w:type="dxa"/>
            <w:vMerge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9A3B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развернутого плана ответа на </w:t>
            </w: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вопрос: «Кавказская война».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127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Крымская война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Восточный вопрос, вооружённый нейтралитет, парижский мирный договор, политическая изоляция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Определение причин Крымской войны.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таблицы «Основные события Крымской войны».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Характеристика действий защитников Севастополя.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развернутого плана ответа на вопрос: «Крымская война».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9A3BF2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Формулирование тезисов по теме: «Причины поражения России в Крымской войне».</w:t>
            </w:r>
          </w:p>
          <w:p w:rsidR="00D532E4" w:rsidRPr="00685BBE" w:rsidRDefault="00D532E4" w:rsidP="009A3B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Работа с документом.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Образование и наука в первой половине XIX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Царскосельский лицей, гимназия, университет, 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причин культурного подъема начала XIX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Раскрытие связи культурного подъема начала XIX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предшествующим культурным развитием России.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9A3B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Подготовка тезисов ответа на вопрос: «Политика «просвещенного абсолютизма» в области культуры.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Золотой век русской культуры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ампир, реализм</w:t>
            </w:r>
          </w:p>
        </w:tc>
        <w:tc>
          <w:tcPr>
            <w:tcW w:w="5051" w:type="dxa"/>
          </w:tcPr>
          <w:p w:rsidR="00D532E4" w:rsidRPr="00685BBE" w:rsidRDefault="00D532E4" w:rsidP="00685BBE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Раскрытие связи достижений русской архитектуры, живописи, музыки и театра первой половины XIX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85BBE">
              <w:rPr>
                <w:rFonts w:ascii="Times New Roman" w:hAnsi="Times New Roman" w:cs="Times New Roman"/>
                <w:sz w:val="20"/>
                <w:szCs w:val="20"/>
              </w:rPr>
              <w:t xml:space="preserve"> историческими событиями того времени.</w:t>
            </w:r>
          </w:p>
          <w:p w:rsidR="00D532E4" w:rsidRPr="00685BBE" w:rsidRDefault="00D532E4" w:rsidP="00685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9A3BF2" w:rsidRDefault="00D532E4" w:rsidP="009A3BF2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A3BF2">
              <w:rPr>
                <w:rFonts w:ascii="Times New Roman" w:hAnsi="Times New Roman" w:cs="Times New Roman"/>
                <w:sz w:val="16"/>
                <w:szCs w:val="16"/>
              </w:rPr>
              <w:t xml:space="preserve">Подготовка мини-сочинения на тему: «Выдающееся архитектурное произведение первой половины XIX </w:t>
            </w:r>
            <w:proofErr w:type="gramStart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>.» (</w:t>
            </w:r>
            <w:proofErr w:type="gramStart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gramEnd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 xml:space="preserve"> выбору учащегося).</w:t>
            </w:r>
          </w:p>
          <w:p w:rsidR="00D532E4" w:rsidRPr="00685BBE" w:rsidRDefault="00D532E4" w:rsidP="009A3B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3BF2">
              <w:rPr>
                <w:rFonts w:ascii="Times New Roman" w:hAnsi="Times New Roman" w:cs="Times New Roman"/>
                <w:sz w:val="16"/>
                <w:szCs w:val="16"/>
              </w:rPr>
              <w:t xml:space="preserve">Подготовка развернутого плана ответа на вопрос: «Русская журналистика первой половины XIX </w:t>
            </w:r>
            <w:proofErr w:type="gramStart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9A3BF2">
              <w:rPr>
                <w:rFonts w:ascii="Times New Roman" w:hAnsi="Times New Roman" w:cs="Times New Roman"/>
                <w:sz w:val="16"/>
                <w:szCs w:val="16"/>
              </w:rPr>
              <w:t>.».</w:t>
            </w: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 xml:space="preserve">Урок повторения и обобщения по теме: Россия в первой половине XIX </w:t>
            </w:r>
            <w:proofErr w:type="gramStart"/>
            <w:r w:rsidRPr="00685BBE">
              <w:rPr>
                <w:sz w:val="20"/>
                <w:u w:val="none"/>
              </w:rPr>
              <w:t>в</w:t>
            </w:r>
            <w:proofErr w:type="gramEnd"/>
            <w:r w:rsidRPr="00685BBE">
              <w:rPr>
                <w:sz w:val="20"/>
                <w:u w:val="none"/>
              </w:rPr>
              <w:t>.</w:t>
            </w:r>
            <w:r w:rsidRPr="00685BBE">
              <w:rPr>
                <w:i/>
                <w:sz w:val="20"/>
              </w:rPr>
              <w:t xml:space="preserve"> 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</w:tr>
      <w:tr w:rsidR="00D532E4" w:rsidRPr="00685BBE" w:rsidTr="00685BBE"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Итоговое повторение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</w:tr>
      <w:tr w:rsidR="00D532E4" w:rsidRPr="00685BBE" w:rsidTr="00685BBE">
        <w:trPr>
          <w:trHeight w:val="293"/>
        </w:trPr>
        <w:tc>
          <w:tcPr>
            <w:tcW w:w="800" w:type="dxa"/>
          </w:tcPr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  <w:p w:rsidR="00D532E4" w:rsidRPr="00685BBE" w:rsidRDefault="00D532E4" w:rsidP="00685B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85BBE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002" w:type="dxa"/>
          </w:tcPr>
          <w:p w:rsidR="00D532E4" w:rsidRPr="00685BBE" w:rsidRDefault="00D532E4" w:rsidP="00685BBE">
            <w:pPr>
              <w:pStyle w:val="afa"/>
              <w:jc w:val="left"/>
              <w:rPr>
                <w:sz w:val="20"/>
                <w:u w:val="none"/>
              </w:rPr>
            </w:pPr>
            <w:r w:rsidRPr="00685BBE">
              <w:rPr>
                <w:sz w:val="20"/>
                <w:u w:val="none"/>
              </w:rPr>
              <w:t>Итоговая контрольная работа</w:t>
            </w:r>
          </w:p>
        </w:tc>
        <w:tc>
          <w:tcPr>
            <w:tcW w:w="3764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51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32E4" w:rsidRPr="00685BBE" w:rsidRDefault="00D532E4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3" w:type="dxa"/>
          </w:tcPr>
          <w:p w:rsidR="00D532E4" w:rsidRPr="00685BBE" w:rsidRDefault="004B7EB8" w:rsidP="00685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</w:tc>
      </w:tr>
    </w:tbl>
    <w:p w:rsidR="00D532E4" w:rsidRPr="00D532E4" w:rsidRDefault="00D532E4" w:rsidP="00D91442">
      <w:pPr>
        <w:rPr>
          <w:noProof/>
          <w:lang w:eastAsia="ru-RU"/>
        </w:rPr>
      </w:pPr>
    </w:p>
    <w:sectPr w:rsidR="00D532E4" w:rsidRPr="00D532E4" w:rsidSect="00D532E4">
      <w:footerReference w:type="default" r:id="rId14"/>
      <w:pgSz w:w="16838" w:h="11906" w:orient="landscape"/>
      <w:pgMar w:top="566" w:right="1134" w:bottom="851" w:left="709" w:header="227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08D" w:rsidRDefault="00CA708D" w:rsidP="006C4FDB">
      <w:pPr>
        <w:spacing w:after="0" w:line="240" w:lineRule="auto"/>
      </w:pPr>
      <w:r>
        <w:separator/>
      </w:r>
    </w:p>
  </w:endnote>
  <w:endnote w:type="continuationSeparator" w:id="1">
    <w:p w:rsidR="00CA708D" w:rsidRDefault="00CA708D" w:rsidP="006C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08D" w:rsidRDefault="00391D4A">
    <w:pPr>
      <w:pStyle w:val="af8"/>
      <w:jc w:val="right"/>
    </w:pPr>
    <w:fldSimple w:instr="PAGE   \* MERGEFORMAT">
      <w:r w:rsidR="004B7EB8">
        <w:rPr>
          <w:noProof/>
        </w:rPr>
        <w:t>10</w:t>
      </w:r>
    </w:fldSimple>
  </w:p>
  <w:p w:rsidR="00CA708D" w:rsidRDefault="00CA708D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08D" w:rsidRDefault="00CA708D" w:rsidP="006C4FDB">
      <w:pPr>
        <w:spacing w:after="0" w:line="240" w:lineRule="auto"/>
      </w:pPr>
      <w:r>
        <w:separator/>
      </w:r>
    </w:p>
  </w:footnote>
  <w:footnote w:type="continuationSeparator" w:id="1">
    <w:p w:rsidR="00CA708D" w:rsidRDefault="00CA708D" w:rsidP="006C4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34E"/>
    <w:multiLevelType w:val="hybridMultilevel"/>
    <w:tmpl w:val="8EF23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F7042"/>
    <w:multiLevelType w:val="hybridMultilevel"/>
    <w:tmpl w:val="C7D02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3E212D"/>
    <w:multiLevelType w:val="hybridMultilevel"/>
    <w:tmpl w:val="CF521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B3833"/>
    <w:multiLevelType w:val="hybridMultilevel"/>
    <w:tmpl w:val="5F8E6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F96508"/>
    <w:multiLevelType w:val="hybridMultilevel"/>
    <w:tmpl w:val="40B0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164DB"/>
    <w:multiLevelType w:val="hybridMultilevel"/>
    <w:tmpl w:val="037601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537833"/>
    <w:multiLevelType w:val="hybridMultilevel"/>
    <w:tmpl w:val="807C94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BA301B"/>
    <w:multiLevelType w:val="hybridMultilevel"/>
    <w:tmpl w:val="53B01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96C35"/>
    <w:multiLevelType w:val="hybridMultilevel"/>
    <w:tmpl w:val="F05C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006134D"/>
    <w:multiLevelType w:val="hybridMultilevel"/>
    <w:tmpl w:val="5A362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3AD2DB5"/>
    <w:multiLevelType w:val="hybridMultilevel"/>
    <w:tmpl w:val="4FE8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F08C0"/>
    <w:multiLevelType w:val="hybridMultilevel"/>
    <w:tmpl w:val="9FCAA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DD2B92"/>
    <w:multiLevelType w:val="hybridMultilevel"/>
    <w:tmpl w:val="5B88E990"/>
    <w:lvl w:ilvl="0" w:tplc="5AE09DA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BC87BF8"/>
    <w:multiLevelType w:val="hybridMultilevel"/>
    <w:tmpl w:val="76D2D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5"/>
  </w:num>
  <w:num w:numId="5">
    <w:abstractNumId w:val="11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10"/>
  </w:num>
  <w:num w:numId="11">
    <w:abstractNumId w:val="1"/>
  </w:num>
  <w:num w:numId="12">
    <w:abstractNumId w:val="13"/>
  </w:num>
  <w:num w:numId="13">
    <w:abstractNumId w:val="8"/>
  </w:num>
  <w:num w:numId="14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557C"/>
    <w:rsid w:val="00006DCC"/>
    <w:rsid w:val="0004104F"/>
    <w:rsid w:val="00046776"/>
    <w:rsid w:val="00056AE2"/>
    <w:rsid w:val="00077B4B"/>
    <w:rsid w:val="000A6182"/>
    <w:rsid w:val="000C0027"/>
    <w:rsid w:val="000C2657"/>
    <w:rsid w:val="000C6C29"/>
    <w:rsid w:val="00104357"/>
    <w:rsid w:val="00126569"/>
    <w:rsid w:val="00126B93"/>
    <w:rsid w:val="00127EED"/>
    <w:rsid w:val="001664F7"/>
    <w:rsid w:val="0019629E"/>
    <w:rsid w:val="001A69E8"/>
    <w:rsid w:val="001D030B"/>
    <w:rsid w:val="001D6FA8"/>
    <w:rsid w:val="001E512D"/>
    <w:rsid w:val="00211D86"/>
    <w:rsid w:val="002360FC"/>
    <w:rsid w:val="00237A49"/>
    <w:rsid w:val="0025517A"/>
    <w:rsid w:val="00256F32"/>
    <w:rsid w:val="0029198F"/>
    <w:rsid w:val="00295E9D"/>
    <w:rsid w:val="002B5677"/>
    <w:rsid w:val="002D2247"/>
    <w:rsid w:val="002D4291"/>
    <w:rsid w:val="002D7ACC"/>
    <w:rsid w:val="002F5D0B"/>
    <w:rsid w:val="00324ED6"/>
    <w:rsid w:val="00340339"/>
    <w:rsid w:val="00347A23"/>
    <w:rsid w:val="003574D5"/>
    <w:rsid w:val="00375AC9"/>
    <w:rsid w:val="003873EF"/>
    <w:rsid w:val="00391794"/>
    <w:rsid w:val="00391D4A"/>
    <w:rsid w:val="003A2381"/>
    <w:rsid w:val="003C0E84"/>
    <w:rsid w:val="003C749B"/>
    <w:rsid w:val="003D69FC"/>
    <w:rsid w:val="003D7DD5"/>
    <w:rsid w:val="003D7F4E"/>
    <w:rsid w:val="003E06D7"/>
    <w:rsid w:val="003E10BC"/>
    <w:rsid w:val="003F111E"/>
    <w:rsid w:val="003F36B5"/>
    <w:rsid w:val="00403A55"/>
    <w:rsid w:val="0041494F"/>
    <w:rsid w:val="00415CE9"/>
    <w:rsid w:val="00427767"/>
    <w:rsid w:val="00432100"/>
    <w:rsid w:val="004B7EB8"/>
    <w:rsid w:val="004C545B"/>
    <w:rsid w:val="004E1C8C"/>
    <w:rsid w:val="004F254C"/>
    <w:rsid w:val="00515EC8"/>
    <w:rsid w:val="00516CE8"/>
    <w:rsid w:val="005201BE"/>
    <w:rsid w:val="0053135E"/>
    <w:rsid w:val="00573A8D"/>
    <w:rsid w:val="005B6066"/>
    <w:rsid w:val="005B63D9"/>
    <w:rsid w:val="005C0E0F"/>
    <w:rsid w:val="005C7E73"/>
    <w:rsid w:val="005E02DB"/>
    <w:rsid w:val="005E5FA0"/>
    <w:rsid w:val="00663ED0"/>
    <w:rsid w:val="0068043B"/>
    <w:rsid w:val="00685BBE"/>
    <w:rsid w:val="006C2375"/>
    <w:rsid w:val="006C4FDB"/>
    <w:rsid w:val="006C5C1B"/>
    <w:rsid w:val="006D3F6B"/>
    <w:rsid w:val="006D5821"/>
    <w:rsid w:val="00704D19"/>
    <w:rsid w:val="007073D3"/>
    <w:rsid w:val="00710A23"/>
    <w:rsid w:val="00725B10"/>
    <w:rsid w:val="007324BF"/>
    <w:rsid w:val="00757A4C"/>
    <w:rsid w:val="00774573"/>
    <w:rsid w:val="007800D1"/>
    <w:rsid w:val="0078275B"/>
    <w:rsid w:val="00787E85"/>
    <w:rsid w:val="007A1975"/>
    <w:rsid w:val="007B6E6E"/>
    <w:rsid w:val="007E557C"/>
    <w:rsid w:val="00817581"/>
    <w:rsid w:val="00821E19"/>
    <w:rsid w:val="00842104"/>
    <w:rsid w:val="0085151D"/>
    <w:rsid w:val="00856F93"/>
    <w:rsid w:val="00864AF9"/>
    <w:rsid w:val="008907F8"/>
    <w:rsid w:val="008D63AD"/>
    <w:rsid w:val="00927905"/>
    <w:rsid w:val="00931855"/>
    <w:rsid w:val="009411E9"/>
    <w:rsid w:val="0096353D"/>
    <w:rsid w:val="00970DA8"/>
    <w:rsid w:val="009A3BF2"/>
    <w:rsid w:val="009A43E7"/>
    <w:rsid w:val="009B1E6E"/>
    <w:rsid w:val="009B35CC"/>
    <w:rsid w:val="009C037C"/>
    <w:rsid w:val="009E737E"/>
    <w:rsid w:val="009F1A41"/>
    <w:rsid w:val="009F2B14"/>
    <w:rsid w:val="00A14977"/>
    <w:rsid w:val="00A24EA5"/>
    <w:rsid w:val="00A25608"/>
    <w:rsid w:val="00A31BF1"/>
    <w:rsid w:val="00A32BEB"/>
    <w:rsid w:val="00A44C6F"/>
    <w:rsid w:val="00A56864"/>
    <w:rsid w:val="00A61466"/>
    <w:rsid w:val="00A653AF"/>
    <w:rsid w:val="00A81A99"/>
    <w:rsid w:val="00A9682D"/>
    <w:rsid w:val="00AB5BCF"/>
    <w:rsid w:val="00AF0C80"/>
    <w:rsid w:val="00B03DCD"/>
    <w:rsid w:val="00B462D2"/>
    <w:rsid w:val="00B54498"/>
    <w:rsid w:val="00B63E10"/>
    <w:rsid w:val="00B80CB6"/>
    <w:rsid w:val="00C36F16"/>
    <w:rsid w:val="00C4702A"/>
    <w:rsid w:val="00C863E4"/>
    <w:rsid w:val="00C9373B"/>
    <w:rsid w:val="00CA708D"/>
    <w:rsid w:val="00CB7F00"/>
    <w:rsid w:val="00CC608C"/>
    <w:rsid w:val="00CD1B39"/>
    <w:rsid w:val="00CD543D"/>
    <w:rsid w:val="00CF4C3B"/>
    <w:rsid w:val="00D206A1"/>
    <w:rsid w:val="00D45B6F"/>
    <w:rsid w:val="00D46262"/>
    <w:rsid w:val="00D532E4"/>
    <w:rsid w:val="00D543C4"/>
    <w:rsid w:val="00D573F7"/>
    <w:rsid w:val="00D84D03"/>
    <w:rsid w:val="00D91442"/>
    <w:rsid w:val="00D9203A"/>
    <w:rsid w:val="00D947E2"/>
    <w:rsid w:val="00DA2E5B"/>
    <w:rsid w:val="00DA3F9D"/>
    <w:rsid w:val="00DB144D"/>
    <w:rsid w:val="00DF0D85"/>
    <w:rsid w:val="00DF23B4"/>
    <w:rsid w:val="00DF377F"/>
    <w:rsid w:val="00DF4730"/>
    <w:rsid w:val="00E03D0B"/>
    <w:rsid w:val="00E06D4D"/>
    <w:rsid w:val="00E250D7"/>
    <w:rsid w:val="00E27493"/>
    <w:rsid w:val="00E77822"/>
    <w:rsid w:val="00E90D2B"/>
    <w:rsid w:val="00EA08EF"/>
    <w:rsid w:val="00ED7284"/>
    <w:rsid w:val="00F02FE9"/>
    <w:rsid w:val="00F04843"/>
    <w:rsid w:val="00F07B17"/>
    <w:rsid w:val="00F10220"/>
    <w:rsid w:val="00F839BF"/>
    <w:rsid w:val="00FB3C84"/>
    <w:rsid w:val="00FB7D8D"/>
    <w:rsid w:val="00FD1D81"/>
    <w:rsid w:val="00FD2A4B"/>
    <w:rsid w:val="00FF4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EC8"/>
    <w:pPr>
      <w:widowControl w:val="0"/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lang w:eastAsia="en-US"/>
    </w:rPr>
  </w:style>
  <w:style w:type="paragraph" w:styleId="1">
    <w:name w:val="heading 1"/>
    <w:basedOn w:val="a"/>
    <w:next w:val="a"/>
    <w:link w:val="10"/>
    <w:qFormat/>
    <w:rsid w:val="0012656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12656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12656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26569"/>
    <w:rPr>
      <w:rFonts w:ascii="Cambria" w:hAnsi="Cambria" w:cs="Times New Roman"/>
      <w:b/>
      <w:bCs/>
      <w:color w:val="365F91"/>
      <w:kern w:val="3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26569"/>
    <w:rPr>
      <w:rFonts w:ascii="Cambria" w:hAnsi="Cambria" w:cs="Times New Roman"/>
      <w:b/>
      <w:bCs/>
      <w:color w:val="4F81BD"/>
      <w:kern w:val="3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126569"/>
    <w:rPr>
      <w:rFonts w:ascii="Cambria" w:hAnsi="Cambria" w:cs="Times New Roman"/>
      <w:b/>
      <w:bCs/>
      <w:color w:val="4F81BD"/>
      <w:kern w:val="3"/>
    </w:rPr>
  </w:style>
  <w:style w:type="paragraph" w:customStyle="1" w:styleId="Standard">
    <w:name w:val="Standard"/>
    <w:uiPriority w:val="99"/>
    <w:rsid w:val="00515EC8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lang w:eastAsia="en-US"/>
    </w:rPr>
  </w:style>
  <w:style w:type="paragraph" w:styleId="a3">
    <w:name w:val="No Spacing"/>
    <w:uiPriority w:val="1"/>
    <w:qFormat/>
    <w:rsid w:val="00515EC8"/>
    <w:pPr>
      <w:widowControl w:val="0"/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lang w:eastAsia="en-US"/>
    </w:rPr>
  </w:style>
  <w:style w:type="character" w:customStyle="1" w:styleId="a4">
    <w:name w:val="Основной текст_"/>
    <w:basedOn w:val="a0"/>
    <w:link w:val="11"/>
    <w:uiPriority w:val="99"/>
    <w:locked/>
    <w:rsid w:val="00126569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126569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126569"/>
    <w:rPr>
      <w:b/>
      <w:bCs/>
    </w:rPr>
  </w:style>
  <w:style w:type="paragraph" w:customStyle="1" w:styleId="11">
    <w:name w:val="Основной текст1"/>
    <w:basedOn w:val="a"/>
    <w:link w:val="a4"/>
    <w:uiPriority w:val="99"/>
    <w:rsid w:val="00126569"/>
    <w:pPr>
      <w:widowControl/>
      <w:shd w:val="clear" w:color="auto" w:fill="FFFFFF"/>
      <w:suppressAutoHyphens w:val="0"/>
      <w:autoSpaceDN/>
      <w:spacing w:after="0" w:line="206" w:lineRule="exact"/>
      <w:jc w:val="both"/>
      <w:textAlignment w:val="auto"/>
    </w:pPr>
    <w:rPr>
      <w:rFonts w:ascii="Century Schoolbook" w:eastAsia="Calibri" w:hAnsi="Century Schoolbook" w:cs="Century Schoolbook"/>
      <w:kern w:val="0"/>
      <w:sz w:val="18"/>
      <w:szCs w:val="18"/>
    </w:rPr>
  </w:style>
  <w:style w:type="paragraph" w:customStyle="1" w:styleId="22">
    <w:name w:val="Основной текст (2)"/>
    <w:basedOn w:val="a"/>
    <w:link w:val="21"/>
    <w:uiPriority w:val="99"/>
    <w:rsid w:val="00126569"/>
    <w:pPr>
      <w:widowControl/>
      <w:shd w:val="clear" w:color="auto" w:fill="FFFFFF"/>
      <w:suppressAutoHyphens w:val="0"/>
      <w:autoSpaceDN/>
      <w:spacing w:after="0" w:line="206" w:lineRule="exact"/>
      <w:ind w:firstLine="280"/>
      <w:jc w:val="both"/>
      <w:textAlignment w:val="auto"/>
    </w:pPr>
    <w:rPr>
      <w:rFonts w:ascii="Century Schoolbook" w:eastAsia="Calibri" w:hAnsi="Century Schoolbook" w:cs="Century Schoolbook"/>
      <w:kern w:val="0"/>
      <w:sz w:val="18"/>
      <w:szCs w:val="18"/>
    </w:rPr>
  </w:style>
  <w:style w:type="paragraph" w:styleId="a5">
    <w:name w:val="Title"/>
    <w:basedOn w:val="a"/>
    <w:next w:val="a"/>
    <w:link w:val="a6"/>
    <w:qFormat/>
    <w:rsid w:val="0012656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99"/>
    <w:locked/>
    <w:rsid w:val="0012656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12656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locked/>
    <w:rsid w:val="00126569"/>
    <w:rPr>
      <w:rFonts w:ascii="Cambria" w:hAnsi="Cambria" w:cs="Times New Roman"/>
      <w:i/>
      <w:iCs/>
      <w:color w:val="4F81BD"/>
      <w:spacing w:val="15"/>
      <w:kern w:val="3"/>
      <w:sz w:val="24"/>
      <w:szCs w:val="24"/>
    </w:rPr>
  </w:style>
  <w:style w:type="character" w:styleId="a9">
    <w:name w:val="Subtle Emphasis"/>
    <w:basedOn w:val="a0"/>
    <w:uiPriority w:val="99"/>
    <w:qFormat/>
    <w:rsid w:val="00126569"/>
    <w:rPr>
      <w:rFonts w:cs="Times New Roman"/>
      <w:i/>
      <w:iCs/>
      <w:color w:val="808080"/>
    </w:rPr>
  </w:style>
  <w:style w:type="character" w:styleId="aa">
    <w:name w:val="Emphasis"/>
    <w:basedOn w:val="a0"/>
    <w:uiPriority w:val="99"/>
    <w:qFormat/>
    <w:rsid w:val="00126569"/>
    <w:rPr>
      <w:rFonts w:cs="Times New Roman"/>
      <w:i/>
      <w:iCs/>
    </w:rPr>
  </w:style>
  <w:style w:type="character" w:styleId="ab">
    <w:name w:val="Intense Emphasis"/>
    <w:basedOn w:val="a0"/>
    <w:uiPriority w:val="99"/>
    <w:qFormat/>
    <w:rsid w:val="00126569"/>
    <w:rPr>
      <w:rFonts w:cs="Times New Roman"/>
      <w:b/>
      <w:bCs/>
      <w:i/>
      <w:iCs/>
      <w:color w:val="4F81BD"/>
    </w:rPr>
  </w:style>
  <w:style w:type="character" w:styleId="ac">
    <w:name w:val="Strong"/>
    <w:basedOn w:val="a0"/>
    <w:uiPriority w:val="99"/>
    <w:qFormat/>
    <w:rsid w:val="00126569"/>
    <w:rPr>
      <w:rFonts w:cs="Times New Roman"/>
      <w:b/>
      <w:bCs/>
    </w:rPr>
  </w:style>
  <w:style w:type="paragraph" w:styleId="24">
    <w:name w:val="Quote"/>
    <w:basedOn w:val="a"/>
    <w:next w:val="a"/>
    <w:link w:val="25"/>
    <w:uiPriority w:val="99"/>
    <w:qFormat/>
    <w:rsid w:val="00126569"/>
    <w:rPr>
      <w:i/>
      <w:iCs/>
      <w:color w:val="000000"/>
    </w:rPr>
  </w:style>
  <w:style w:type="character" w:customStyle="1" w:styleId="25">
    <w:name w:val="Цитата 2 Знак"/>
    <w:basedOn w:val="a0"/>
    <w:link w:val="24"/>
    <w:uiPriority w:val="99"/>
    <w:locked/>
    <w:rsid w:val="00126569"/>
    <w:rPr>
      <w:rFonts w:ascii="Calibri" w:eastAsia="SimSun" w:hAnsi="Calibri" w:cs="Tahoma"/>
      <w:i/>
      <w:iCs/>
      <w:color w:val="000000"/>
      <w:kern w:val="3"/>
    </w:rPr>
  </w:style>
  <w:style w:type="paragraph" w:styleId="ad">
    <w:name w:val="Intense Quote"/>
    <w:basedOn w:val="a"/>
    <w:next w:val="a"/>
    <w:link w:val="ae"/>
    <w:uiPriority w:val="99"/>
    <w:qFormat/>
    <w:rsid w:val="0012656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126569"/>
    <w:rPr>
      <w:rFonts w:ascii="Calibri" w:eastAsia="SimSun" w:hAnsi="Calibri" w:cs="Tahoma"/>
      <w:b/>
      <w:bCs/>
      <w:i/>
      <w:iCs/>
      <w:color w:val="4F81BD"/>
      <w:kern w:val="3"/>
    </w:rPr>
  </w:style>
  <w:style w:type="character" w:styleId="af">
    <w:name w:val="Subtle Reference"/>
    <w:basedOn w:val="a0"/>
    <w:uiPriority w:val="99"/>
    <w:qFormat/>
    <w:rsid w:val="00126569"/>
    <w:rPr>
      <w:rFonts w:cs="Times New Roman"/>
      <w:smallCaps/>
      <w:color w:val="C0504D"/>
      <w:u w:val="single"/>
    </w:rPr>
  </w:style>
  <w:style w:type="character" w:styleId="af0">
    <w:name w:val="Intense Reference"/>
    <w:basedOn w:val="a0"/>
    <w:uiPriority w:val="99"/>
    <w:qFormat/>
    <w:rsid w:val="00126569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D206A1"/>
    <w:pPr>
      <w:widowControl/>
      <w:suppressAutoHyphens w:val="0"/>
      <w:autoSpaceDN/>
      <w:spacing w:after="0" w:line="240" w:lineRule="auto"/>
      <w:ind w:left="720" w:firstLine="700"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f1">
    <w:name w:val="Table Grid"/>
    <w:basedOn w:val="a1"/>
    <w:rsid w:val="00D206A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99"/>
    <w:qFormat/>
    <w:rsid w:val="00D947E2"/>
    <w:pPr>
      <w:ind w:left="720"/>
      <w:contextualSpacing/>
    </w:pPr>
  </w:style>
  <w:style w:type="character" w:styleId="af3">
    <w:name w:val="Hyperlink"/>
    <w:basedOn w:val="a0"/>
    <w:uiPriority w:val="99"/>
    <w:rsid w:val="00DB144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E06D4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4">
    <w:name w:val="Balloon Text"/>
    <w:basedOn w:val="a"/>
    <w:link w:val="af5"/>
    <w:rsid w:val="0078275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78275B"/>
    <w:rPr>
      <w:rFonts w:ascii="Tahoma" w:eastAsia="SimSun" w:hAnsi="Tahoma" w:cs="Tahoma"/>
      <w:kern w:val="3"/>
      <w:sz w:val="16"/>
      <w:szCs w:val="16"/>
    </w:rPr>
  </w:style>
  <w:style w:type="paragraph" w:styleId="af6">
    <w:name w:val="header"/>
    <w:basedOn w:val="a"/>
    <w:link w:val="af7"/>
    <w:rsid w:val="006C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6C4FDB"/>
    <w:rPr>
      <w:rFonts w:ascii="Calibri" w:eastAsia="SimSun" w:hAnsi="Calibri" w:cs="Tahoma"/>
      <w:kern w:val="3"/>
    </w:rPr>
  </w:style>
  <w:style w:type="paragraph" w:styleId="af8">
    <w:name w:val="footer"/>
    <w:basedOn w:val="a"/>
    <w:link w:val="af9"/>
    <w:rsid w:val="006C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locked/>
    <w:rsid w:val="006C4FDB"/>
    <w:rPr>
      <w:rFonts w:ascii="Calibri" w:eastAsia="SimSun" w:hAnsi="Calibri" w:cs="Tahoma"/>
      <w:kern w:val="3"/>
    </w:rPr>
  </w:style>
  <w:style w:type="paragraph" w:styleId="afa">
    <w:name w:val="Body Text"/>
    <w:basedOn w:val="a"/>
    <w:link w:val="afb"/>
    <w:rsid w:val="00D532E4"/>
    <w:pPr>
      <w:widowControl/>
      <w:suppressAutoHyphens w:val="0"/>
      <w:autoSpaceDN/>
      <w:spacing w:after="0" w:line="240" w:lineRule="auto"/>
      <w:jc w:val="both"/>
      <w:textAlignment w:val="auto"/>
    </w:pPr>
    <w:rPr>
      <w:rFonts w:ascii="Times New Roman" w:eastAsia="Times New Roman" w:hAnsi="Times New Roman" w:cs="Times New Roman"/>
      <w:kern w:val="0"/>
      <w:sz w:val="28"/>
      <w:szCs w:val="20"/>
      <w:u w:val="single"/>
      <w:lang w:eastAsia="ru-RU"/>
    </w:rPr>
  </w:style>
  <w:style w:type="character" w:customStyle="1" w:styleId="afb">
    <w:name w:val="Основной текст Знак"/>
    <w:basedOn w:val="a0"/>
    <w:link w:val="afa"/>
    <w:rsid w:val="00D532E4"/>
    <w:rPr>
      <w:rFonts w:ascii="Times New Roman" w:eastAsia="Times New Roman" w:hAnsi="Times New Roman"/>
      <w:sz w:val="28"/>
      <w:szCs w:val="20"/>
      <w:u w:val="single"/>
    </w:rPr>
  </w:style>
  <w:style w:type="paragraph" w:styleId="26">
    <w:name w:val="Body Text 2"/>
    <w:basedOn w:val="a"/>
    <w:link w:val="27"/>
    <w:rsid w:val="00D532E4"/>
    <w:pPr>
      <w:widowControl/>
      <w:suppressAutoHyphens w:val="0"/>
      <w:autoSpaceDN/>
      <w:spacing w:after="0" w:line="240" w:lineRule="auto"/>
      <w:jc w:val="both"/>
      <w:textAlignment w:val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D532E4"/>
    <w:rPr>
      <w:rFonts w:ascii="Times New Roman" w:eastAsia="Times New Roman" w:hAnsi="Times New Roman"/>
      <w:sz w:val="28"/>
      <w:szCs w:val="20"/>
    </w:rPr>
  </w:style>
  <w:style w:type="paragraph" w:styleId="28">
    <w:name w:val="Body Text Indent 2"/>
    <w:basedOn w:val="a"/>
    <w:link w:val="29"/>
    <w:rsid w:val="00D532E4"/>
    <w:pPr>
      <w:widowControl/>
      <w:suppressAutoHyphens w:val="0"/>
      <w:autoSpaceDN/>
      <w:spacing w:after="0" w:line="240" w:lineRule="auto"/>
      <w:ind w:firstLine="720"/>
      <w:textAlignment w:val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D532E4"/>
    <w:rPr>
      <w:rFonts w:ascii="Times New Roman" w:eastAsia="Times New Roman" w:hAnsi="Times New Roman"/>
      <w:sz w:val="28"/>
      <w:szCs w:val="20"/>
    </w:rPr>
  </w:style>
  <w:style w:type="paragraph" w:styleId="31">
    <w:name w:val="Body Text Indent 3"/>
    <w:basedOn w:val="a"/>
    <w:link w:val="32"/>
    <w:rsid w:val="00D532E4"/>
    <w:pPr>
      <w:widowControl/>
      <w:suppressAutoHyphens w:val="0"/>
      <w:autoSpaceDN/>
      <w:spacing w:after="0" w:line="360" w:lineRule="auto"/>
      <w:ind w:left="284" w:firstLine="720"/>
      <w:jc w:val="both"/>
      <w:textAlignment w:val="auto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532E4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istorydoc.edu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ntellect-vide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13699</Words>
  <Characters>96948</Characters>
  <Application>Microsoft Office Word</Application>
  <DocSecurity>0</DocSecurity>
  <Lines>807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Николаевы</dc:creator>
  <cp:lastModifiedBy>Наталья Владимировна</cp:lastModifiedBy>
  <cp:revision>4</cp:revision>
  <cp:lastPrinted>2013-10-03T01:55:00Z</cp:lastPrinted>
  <dcterms:created xsi:type="dcterms:W3CDTF">2015-01-14T19:30:00Z</dcterms:created>
  <dcterms:modified xsi:type="dcterms:W3CDTF">2015-01-15T07:20:00Z</dcterms:modified>
</cp:coreProperties>
</file>