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10" w:rsidRDefault="00143885">
      <w:r>
        <w:rPr>
          <w:noProof/>
          <w:lang w:eastAsia="ru-RU"/>
        </w:rPr>
        <w:drawing>
          <wp:inline distT="0" distB="0" distL="0" distR="0">
            <wp:extent cx="5940425" cy="8150127"/>
            <wp:effectExtent l="19050" t="0" r="3175" b="0"/>
            <wp:docPr id="1" name="Рисунок 1" descr="C:\Documents and Settings\Завуч\Рабочий стол\10 класс 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\Рабочий стол\10 класс 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885" w:rsidRDefault="00143885"/>
    <w:p w:rsidR="00143885" w:rsidRDefault="00143885"/>
    <w:p w:rsidR="00143885" w:rsidRDefault="00143885"/>
    <w:p w:rsidR="00143885" w:rsidRDefault="00143885"/>
    <w:p w:rsidR="00143885" w:rsidRDefault="00143885"/>
    <w:p w:rsidR="00143885" w:rsidRDefault="00143885"/>
    <w:p w:rsidR="00143885" w:rsidRDefault="00143885" w:rsidP="00143885">
      <w:pPr>
        <w:shd w:val="clear" w:color="auto" w:fill="FFFFFF"/>
        <w:spacing w:before="269" w:line="230" w:lineRule="exact"/>
        <w:ind w:lef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Рабочая программа по литературе 10 класс</w:t>
      </w:r>
    </w:p>
    <w:p w:rsidR="00143885" w:rsidRPr="00CA0B6A" w:rsidRDefault="00143885" w:rsidP="00143885">
      <w:pPr>
        <w:shd w:val="clear" w:color="auto" w:fill="FFFFFF"/>
        <w:spacing w:before="269" w:line="230" w:lineRule="exact"/>
        <w:ind w:left="34"/>
        <w:jc w:val="center"/>
      </w:pPr>
      <w:r w:rsidRPr="00CA0B6A">
        <w:rPr>
          <w:b/>
          <w:bCs/>
          <w:sz w:val="28"/>
          <w:szCs w:val="28"/>
        </w:rPr>
        <w:t>Пояснительная записка</w:t>
      </w:r>
    </w:p>
    <w:p w:rsidR="00143885" w:rsidRPr="00CA0B6A" w:rsidRDefault="00143885" w:rsidP="00143885">
      <w:pPr>
        <w:shd w:val="clear" w:color="auto" w:fill="FFFFFF"/>
        <w:spacing w:line="230" w:lineRule="exact"/>
        <w:ind w:left="14" w:right="5" w:firstLine="557"/>
        <w:jc w:val="both"/>
      </w:pPr>
      <w:proofErr w:type="gramStart"/>
      <w:r w:rsidRPr="00CA0B6A">
        <w:rPr>
          <w:b/>
        </w:rPr>
        <w:t>Рабочая программа составлена на основе Федерального компонента государственного стан</w:t>
      </w:r>
      <w:r w:rsidRPr="00CA0B6A">
        <w:rPr>
          <w:b/>
        </w:rPr>
        <w:softHyphen/>
        <w:t xml:space="preserve">дарта среднего (полного) образования: базовый уровень (2004 год) и Программы по литературе для 5-11 классов (авторы В.Я. Коровина, В.П. Журавлёв, В.И. Коровин, И.С. </w:t>
      </w:r>
      <w:proofErr w:type="spellStart"/>
      <w:r w:rsidRPr="00CA0B6A">
        <w:rPr>
          <w:b/>
        </w:rPr>
        <w:t>Збарский</w:t>
      </w:r>
      <w:proofErr w:type="spellEnd"/>
      <w:r w:rsidRPr="00CA0B6A">
        <w:rPr>
          <w:b/>
        </w:rPr>
        <w:t xml:space="preserve">, В.П. </w:t>
      </w:r>
      <w:proofErr w:type="spellStart"/>
      <w:r w:rsidRPr="00CA0B6A">
        <w:rPr>
          <w:b/>
        </w:rPr>
        <w:t>Полухи</w:t>
      </w:r>
      <w:r w:rsidRPr="00CA0B6A">
        <w:rPr>
          <w:b/>
        </w:rPr>
        <w:softHyphen/>
        <w:t>на</w:t>
      </w:r>
      <w:proofErr w:type="spellEnd"/>
      <w:r w:rsidRPr="00CA0B6A">
        <w:rPr>
          <w:b/>
        </w:rPr>
        <w:t>; под ред. В.Я. Коровиной.</w:t>
      </w:r>
      <w:proofErr w:type="gramEnd"/>
      <w:r w:rsidRPr="00CA0B6A">
        <w:rPr>
          <w:b/>
        </w:rPr>
        <w:t xml:space="preserve"> - </w:t>
      </w:r>
      <w:proofErr w:type="gramStart"/>
      <w:r w:rsidRPr="00CA0B6A">
        <w:rPr>
          <w:b/>
        </w:rPr>
        <w:t>М.: Просвещение, 2008)  с учетом учебника  Лебедева Ю.В. «Русская литература Х</w:t>
      </w:r>
      <w:r w:rsidRPr="00CA0B6A">
        <w:rPr>
          <w:b/>
          <w:lang w:val="en-US"/>
        </w:rPr>
        <w:t>I</w:t>
      </w:r>
      <w:r w:rsidRPr="00CA0B6A">
        <w:rPr>
          <w:b/>
        </w:rPr>
        <w:t>Х  века. 10 класс» (в двух частях</w:t>
      </w:r>
      <w:r w:rsidRPr="00CA0B6A">
        <w:t>).</w:t>
      </w:r>
      <w:proofErr w:type="gramEnd"/>
    </w:p>
    <w:p w:rsidR="00143885" w:rsidRPr="00CA0B6A" w:rsidRDefault="00143885" w:rsidP="00143885">
      <w:pPr>
        <w:pStyle w:val="2"/>
        <w:ind w:left="0"/>
        <w:rPr>
          <w:i w:val="0"/>
          <w:sz w:val="24"/>
          <w:szCs w:val="24"/>
        </w:rPr>
      </w:pPr>
      <w:r w:rsidRPr="00CA0B6A">
        <w:rPr>
          <w:i w:val="0"/>
          <w:sz w:val="24"/>
          <w:szCs w:val="24"/>
        </w:rPr>
        <w:t xml:space="preserve">         В 10-11 классах предусмотрено изучение литературы на историко-литературной основе, монографическое изучение творчества классиков русской литературы.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</w:t>
      </w:r>
    </w:p>
    <w:p w:rsidR="00143885" w:rsidRPr="00CA0B6A" w:rsidRDefault="00143885" w:rsidP="00143885">
      <w:pPr>
        <w:pStyle w:val="2"/>
        <w:ind w:left="0"/>
        <w:rPr>
          <w:sz w:val="24"/>
          <w:szCs w:val="24"/>
        </w:rPr>
      </w:pPr>
      <w:r w:rsidRPr="00CA0B6A">
        <w:rPr>
          <w:i w:val="0"/>
          <w:sz w:val="24"/>
          <w:szCs w:val="24"/>
        </w:rPr>
        <w:t xml:space="preserve">       </w:t>
      </w:r>
      <w:r w:rsidRPr="00CA0B6A">
        <w:rPr>
          <w:sz w:val="24"/>
          <w:szCs w:val="24"/>
        </w:rPr>
        <w:t xml:space="preserve">  </w:t>
      </w:r>
      <w:proofErr w:type="gramStart"/>
      <w:r w:rsidRPr="00CA0B6A">
        <w:rPr>
          <w:sz w:val="24"/>
          <w:szCs w:val="24"/>
        </w:rPr>
        <w:t xml:space="preserve">В </w:t>
      </w:r>
      <w:r w:rsidRPr="00CA0B6A">
        <w:rPr>
          <w:b/>
          <w:bCs/>
          <w:sz w:val="24"/>
          <w:szCs w:val="24"/>
        </w:rPr>
        <w:t xml:space="preserve">десятом классе </w:t>
      </w:r>
      <w:r w:rsidRPr="00CA0B6A">
        <w:rPr>
          <w:sz w:val="24"/>
          <w:szCs w:val="24"/>
        </w:rPr>
        <w:t>формируется общее представление об историко-литературном процессе и литературном процессе в XIX веке в его связи с процессом историческим, что предполагает более серьезное представление об этапах и связях литератур разных эпох, о таких понятиях, как стиль писателя, литературная школа, роль и место литературоведения и критики в литературном процессе, осуществляется интенсивное овладение разнообразными справочными материалами из области гуманитарных наук</w:t>
      </w:r>
      <w:proofErr w:type="gramEnd"/>
      <w:r w:rsidRPr="00CA0B6A">
        <w:rPr>
          <w:sz w:val="24"/>
          <w:szCs w:val="24"/>
        </w:rPr>
        <w:t xml:space="preserve">. </w:t>
      </w:r>
    </w:p>
    <w:p w:rsidR="00143885" w:rsidRPr="00CA0B6A" w:rsidRDefault="00143885" w:rsidP="00143885">
      <w:pPr>
        <w:ind w:firstLine="360"/>
        <w:jc w:val="both"/>
        <w:rPr>
          <w:b/>
          <w:bCs/>
          <w:color w:val="000000"/>
        </w:rPr>
      </w:pPr>
      <w:r w:rsidRPr="00CA0B6A">
        <w:t xml:space="preserve"> В центре анализа — литературный процесс </w:t>
      </w:r>
      <w:r w:rsidRPr="00CA0B6A">
        <w:rPr>
          <w:b/>
          <w:bCs/>
        </w:rPr>
        <w:t xml:space="preserve">в XIX веке,  </w:t>
      </w:r>
      <w:r w:rsidRPr="00CA0B6A">
        <w:rPr>
          <w:bCs/>
        </w:rPr>
        <w:t>а</w:t>
      </w:r>
      <w:r w:rsidRPr="00CA0B6A">
        <w:t>втор и художественное произведение в этом процессе. Теоретическое оснащение: овладение комплексом теоретических понятий, связанных с историко-литературным процессом: литературные направления, литературные школы, традиции и новаторство в литературе и др.</w:t>
      </w:r>
    </w:p>
    <w:p w:rsidR="00143885" w:rsidRPr="00CA0B6A" w:rsidRDefault="00143885" w:rsidP="00143885">
      <w:pPr>
        <w:pStyle w:val="2"/>
        <w:ind w:left="0"/>
        <w:rPr>
          <w:i w:val="0"/>
          <w:sz w:val="24"/>
          <w:szCs w:val="24"/>
        </w:rPr>
      </w:pPr>
      <w:r w:rsidRPr="00CA0B6A">
        <w:rPr>
          <w:i w:val="0"/>
          <w:sz w:val="24"/>
          <w:szCs w:val="24"/>
        </w:rPr>
        <w:t xml:space="preserve">      </w:t>
      </w:r>
      <w:r w:rsidRPr="00CA0B6A">
        <w:rPr>
          <w:b/>
          <w:i w:val="0"/>
          <w:sz w:val="24"/>
          <w:szCs w:val="24"/>
        </w:rPr>
        <w:t xml:space="preserve">  Уроки внеклассного чтения</w:t>
      </w:r>
      <w:r w:rsidRPr="00CA0B6A">
        <w:rPr>
          <w:i w:val="0"/>
          <w:sz w:val="24"/>
          <w:szCs w:val="24"/>
        </w:rPr>
        <w:t xml:space="preserve"> имеют целью не только расширение круга чтения, удовлетворение читательских интересов обучающихся, но и формирование у школьников читательской самостоятельности на основе перенесения в сферу самостоятельного чтения опорных литературных знаний, читательских умений и навыков.</w:t>
      </w:r>
    </w:p>
    <w:p w:rsidR="00143885" w:rsidRPr="00CA0B6A" w:rsidRDefault="00143885" w:rsidP="00143885">
      <w:pPr>
        <w:autoSpaceDE w:val="0"/>
        <w:autoSpaceDN w:val="0"/>
        <w:adjustRightInd w:val="0"/>
        <w:rPr>
          <w:b/>
          <w:bCs/>
        </w:rPr>
      </w:pPr>
      <w:r w:rsidRPr="00CA0B6A">
        <w:rPr>
          <w:iCs/>
          <w:color w:val="000000"/>
        </w:rPr>
        <w:t xml:space="preserve">        В программу включён перечень необходимых видов работы </w:t>
      </w:r>
      <w:r w:rsidRPr="00CA0B6A">
        <w:rPr>
          <w:b/>
          <w:iCs/>
          <w:color w:val="000000"/>
        </w:rPr>
        <w:t>по развитию речи.</w:t>
      </w:r>
      <w:r w:rsidRPr="00CA0B6A">
        <w:rPr>
          <w:b/>
          <w:bCs/>
        </w:rPr>
        <w:t xml:space="preserve">       </w:t>
      </w:r>
    </w:p>
    <w:p w:rsidR="00143885" w:rsidRPr="00CA0B6A" w:rsidRDefault="00143885" w:rsidP="00143885">
      <w:pPr>
        <w:pStyle w:val="2"/>
        <w:ind w:left="0"/>
        <w:rPr>
          <w:iCs w:val="0"/>
          <w:sz w:val="24"/>
          <w:szCs w:val="24"/>
        </w:rPr>
      </w:pPr>
      <w:r w:rsidRPr="00CA0B6A">
        <w:rPr>
          <w:b/>
          <w:i w:val="0"/>
          <w:sz w:val="24"/>
          <w:szCs w:val="24"/>
        </w:rPr>
        <w:t xml:space="preserve">        Программа рассчитана на 105 часов учебного времени </w:t>
      </w:r>
      <w:proofErr w:type="gramStart"/>
      <w:r w:rsidRPr="00CA0B6A">
        <w:rPr>
          <w:b/>
          <w:i w:val="0"/>
          <w:sz w:val="24"/>
          <w:szCs w:val="24"/>
        </w:rPr>
        <w:t xml:space="preserve">( </w:t>
      </w:r>
      <w:proofErr w:type="gramEnd"/>
      <w:r w:rsidRPr="00CA0B6A">
        <w:rPr>
          <w:b/>
          <w:i w:val="0"/>
          <w:sz w:val="24"/>
          <w:szCs w:val="24"/>
        </w:rPr>
        <w:t>3 часа в неделю)</w:t>
      </w:r>
      <w:r w:rsidRPr="00CA0B6A">
        <w:rPr>
          <w:b/>
          <w:i w:val="0"/>
          <w:color w:val="FF0000"/>
          <w:sz w:val="24"/>
          <w:szCs w:val="24"/>
        </w:rPr>
        <w:t xml:space="preserve">  </w:t>
      </w:r>
    </w:p>
    <w:p w:rsidR="00143885" w:rsidRPr="00CA0B6A" w:rsidRDefault="00143885" w:rsidP="00143885">
      <w:pPr>
        <w:autoSpaceDE w:val="0"/>
        <w:autoSpaceDN w:val="0"/>
        <w:adjustRightInd w:val="0"/>
        <w:rPr>
          <w:i/>
        </w:rPr>
      </w:pPr>
      <w:r w:rsidRPr="00CA0B6A">
        <w:rPr>
          <w:b/>
          <w:bCs/>
          <w:i/>
        </w:rPr>
        <w:t>Цели</w:t>
      </w:r>
      <w:r w:rsidRPr="00CA0B6A">
        <w:rPr>
          <w:i/>
        </w:rPr>
        <w:t>:</w:t>
      </w:r>
      <w:r w:rsidRPr="00CA0B6A">
        <w:rPr>
          <w:i/>
          <w:iCs/>
        </w:rPr>
        <w:t xml:space="preserve"> изучение литературы в старшей школе на базовом уровне направлено на достижение следующих целей:</w:t>
      </w:r>
    </w:p>
    <w:p w:rsidR="00143885" w:rsidRPr="00CA0B6A" w:rsidRDefault="00143885" w:rsidP="00143885">
      <w:pPr>
        <w:autoSpaceDE w:val="0"/>
        <w:autoSpaceDN w:val="0"/>
        <w:adjustRightInd w:val="0"/>
        <w:jc w:val="both"/>
      </w:pPr>
      <w:r w:rsidRPr="00CA0B6A">
        <w:rPr>
          <w:b/>
          <w:bCs/>
        </w:rPr>
        <w:t>-  воспитание</w:t>
      </w:r>
      <w:r w:rsidRPr="00CA0B6A">
        <w:t xml:space="preserve">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143885" w:rsidRPr="00CA0B6A" w:rsidRDefault="00143885" w:rsidP="00143885">
      <w:pPr>
        <w:autoSpaceDE w:val="0"/>
        <w:autoSpaceDN w:val="0"/>
        <w:adjustRightInd w:val="0"/>
        <w:jc w:val="both"/>
      </w:pPr>
      <w:r w:rsidRPr="00CA0B6A">
        <w:rPr>
          <w:b/>
          <w:bCs/>
        </w:rPr>
        <w:t>-  развитие</w:t>
      </w:r>
      <w:r w:rsidRPr="00CA0B6A"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143885" w:rsidRPr="00CA0B6A" w:rsidRDefault="00143885" w:rsidP="00143885">
      <w:pPr>
        <w:jc w:val="both"/>
        <w:rPr>
          <w:iCs/>
          <w:color w:val="000000"/>
        </w:rPr>
      </w:pPr>
      <w:r w:rsidRPr="00CA0B6A">
        <w:rPr>
          <w:b/>
          <w:iCs/>
          <w:color w:val="000000"/>
        </w:rPr>
        <w:t>-  освоение</w:t>
      </w:r>
      <w:r w:rsidRPr="00CA0B6A">
        <w:rPr>
          <w:iCs/>
          <w:color w:val="000000"/>
        </w:rPr>
        <w:t xml:space="preserve">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  <w:r w:rsidRPr="00CA0B6A">
        <w:t xml:space="preserve"> формирование общего представления об историко-литературном процессе;</w:t>
      </w:r>
    </w:p>
    <w:p w:rsidR="00143885" w:rsidRPr="00CA0B6A" w:rsidRDefault="00143885" w:rsidP="00143885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CA0B6A">
        <w:rPr>
          <w:b/>
          <w:iCs/>
          <w:color w:val="000000"/>
        </w:rPr>
        <w:t xml:space="preserve">-  овладение </w:t>
      </w:r>
      <w:r w:rsidRPr="00CA0B6A">
        <w:rPr>
          <w:iCs/>
          <w:color w:val="000000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высказываний;</w:t>
      </w:r>
    </w:p>
    <w:p w:rsidR="00143885" w:rsidRDefault="00143885" w:rsidP="00143885">
      <w:pPr>
        <w:autoSpaceDE w:val="0"/>
        <w:autoSpaceDN w:val="0"/>
        <w:adjustRightInd w:val="0"/>
        <w:jc w:val="both"/>
      </w:pPr>
      <w:r w:rsidRPr="00CA0B6A">
        <w:rPr>
          <w:b/>
          <w:bCs/>
        </w:rPr>
        <w:t>-  совершенствование</w:t>
      </w:r>
      <w:r w:rsidRPr="00CA0B6A">
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143885" w:rsidRPr="00CA0B6A" w:rsidRDefault="00143885" w:rsidP="00143885">
      <w:pPr>
        <w:autoSpaceDE w:val="0"/>
        <w:autoSpaceDN w:val="0"/>
        <w:adjustRightInd w:val="0"/>
        <w:jc w:val="both"/>
      </w:pPr>
    </w:p>
    <w:p w:rsidR="00143885" w:rsidRPr="00CA0B6A" w:rsidRDefault="00143885" w:rsidP="00143885">
      <w:pPr>
        <w:autoSpaceDE w:val="0"/>
        <w:autoSpaceDN w:val="0"/>
        <w:adjustRightInd w:val="0"/>
        <w:jc w:val="both"/>
        <w:rPr>
          <w:b/>
          <w:bCs/>
          <w:u w:val="single"/>
        </w:rPr>
      </w:pPr>
      <w:proofErr w:type="spellStart"/>
      <w:r w:rsidRPr="00CA0B6A">
        <w:rPr>
          <w:b/>
          <w:bCs/>
          <w:u w:val="single"/>
        </w:rPr>
        <w:t>Общеучебные</w:t>
      </w:r>
      <w:proofErr w:type="spellEnd"/>
      <w:r w:rsidRPr="00CA0B6A">
        <w:rPr>
          <w:b/>
          <w:bCs/>
          <w:u w:val="single"/>
        </w:rPr>
        <w:t xml:space="preserve"> умения, навыки и способы деятельности.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lastRenderedPageBreak/>
        <w:t xml:space="preserve">Программа предусматривает формирование у учащихся </w:t>
      </w:r>
      <w:proofErr w:type="spellStart"/>
      <w:r w:rsidRPr="00CA0B6A">
        <w:t>общеучебных</w:t>
      </w:r>
      <w:proofErr w:type="spellEnd"/>
      <w:r w:rsidRPr="00CA0B6A"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среднего (полного) общего образования являются: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сравнение, сопоставление, классификация;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самостоятельное выполнение различных творческих работ;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способность устно и письменно передавать содержание текста в сжатом или развернутом виде;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составление плана, тезисов, конспекта;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подбор аргументов, формулирование выводов, отражение в устной или письменной форме результатов своей деятельности;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jc w:val="both"/>
      </w:pPr>
      <w:r w:rsidRPr="00CA0B6A">
        <w:t>•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143885" w:rsidRDefault="00143885" w:rsidP="00143885">
      <w:pPr>
        <w:autoSpaceDE w:val="0"/>
        <w:autoSpaceDN w:val="0"/>
        <w:adjustRightInd w:val="0"/>
        <w:ind w:firstLine="705"/>
        <w:rPr>
          <w:b/>
          <w:bCs/>
        </w:rPr>
      </w:pPr>
      <w:r w:rsidRPr="00CA0B6A">
        <w:t>•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  <w:r w:rsidRPr="00CA0B6A">
        <w:rPr>
          <w:b/>
          <w:bCs/>
        </w:rPr>
        <w:t xml:space="preserve">                                                                                     </w:t>
      </w:r>
    </w:p>
    <w:p w:rsidR="00143885" w:rsidRPr="00CA0B6A" w:rsidRDefault="00143885" w:rsidP="00143885">
      <w:pPr>
        <w:autoSpaceDE w:val="0"/>
        <w:autoSpaceDN w:val="0"/>
        <w:adjustRightInd w:val="0"/>
        <w:ind w:firstLine="705"/>
        <w:rPr>
          <w:b/>
          <w:bCs/>
          <w:iCs/>
        </w:rPr>
      </w:pPr>
      <w:r w:rsidRPr="00CA0B6A">
        <w:rPr>
          <w:b/>
          <w:bCs/>
        </w:rPr>
        <w:t xml:space="preserve">   </w:t>
      </w:r>
      <w:r w:rsidRPr="00CA0B6A">
        <w:rPr>
          <w:b/>
          <w:bCs/>
          <w:spacing w:val="-1"/>
          <w:u w:val="single"/>
        </w:rPr>
        <w:t>Виды контроля</w:t>
      </w:r>
      <w:r w:rsidRPr="00CA0B6A">
        <w:rPr>
          <w:b/>
          <w:bCs/>
          <w:spacing w:val="-1"/>
        </w:rPr>
        <w:t xml:space="preserve">   </w:t>
      </w:r>
      <w:r w:rsidRPr="00CA0B6A">
        <w:rPr>
          <w:b/>
          <w:bCs/>
          <w:iCs/>
        </w:rPr>
        <w:t xml:space="preserve">       </w:t>
      </w:r>
      <w:proofErr w:type="gramStart"/>
      <w:r w:rsidRPr="00CA0B6A">
        <w:rPr>
          <w:b/>
          <w:bCs/>
          <w:iCs/>
        </w:rPr>
        <w:t>Промежуточный</w:t>
      </w:r>
      <w:proofErr w:type="gramEnd"/>
      <w:r w:rsidRPr="00CA0B6A">
        <w:rPr>
          <w:b/>
          <w:bCs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1"/>
        <w:gridCol w:w="4820"/>
      </w:tblGrid>
      <w:tr w:rsidR="00143885" w:rsidRPr="00CA0B6A" w:rsidTr="0015565C">
        <w:tc>
          <w:tcPr>
            <w:tcW w:w="7218" w:type="dxa"/>
          </w:tcPr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  <w:ind w:right="10"/>
              <w:jc w:val="both"/>
              <w:rPr>
                <w:i/>
                <w:iCs/>
              </w:rPr>
            </w:pPr>
            <w:proofErr w:type="gramStart"/>
            <w:r w:rsidRPr="00CA0B6A">
              <w:t>устный пересказ (подробный, краткий, выборочный, с изменением лица рассказчика, худо</w:t>
            </w:r>
            <w:r w:rsidRPr="00CA0B6A">
              <w:softHyphen/>
              <w:t>жественный) главы, нескольких глав повести, романа, стихотворения в прозе, пьесы, критической статьи;</w:t>
            </w:r>
            <w:proofErr w:type="gramEnd"/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t>выразительное чтение текста художественного произведения;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before="5" w:line="230" w:lineRule="exact"/>
            </w:pPr>
            <w:r w:rsidRPr="00CA0B6A">
              <w:t>заучивание наизусть стихотворных текстов;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t xml:space="preserve">устный или письменный ответ на вопрос; 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t>устное словесное рисование;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rPr>
                <w:spacing w:val="-1"/>
              </w:rPr>
              <w:t>комментированное чтение;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t>характеристика героя или героев (индивидуальная, групповая, сравнительная) художествен</w:t>
            </w:r>
            <w:r w:rsidRPr="00CA0B6A">
              <w:softHyphen/>
              <w:t>ных произведений;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t>установление ассоциативных связей с произведениями различных видов искусства;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before="5" w:line="230" w:lineRule="exact"/>
              <w:ind w:right="14"/>
              <w:jc w:val="both"/>
            </w:pPr>
            <w:r w:rsidRPr="00CA0B6A">
              <w:t>определение принадлежности литературного (фольклорного) текста к тому или иному роду и жанру;</w:t>
            </w:r>
          </w:p>
          <w:p w:rsidR="00143885" w:rsidRPr="00CA0B6A" w:rsidRDefault="00143885" w:rsidP="0015565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8370" w:type="dxa"/>
          </w:tcPr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  <w:ind w:right="14"/>
              <w:jc w:val="both"/>
            </w:pPr>
            <w:r w:rsidRPr="00CA0B6A">
              <w:t>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30" w:lineRule="exact"/>
              <w:ind w:right="10"/>
              <w:jc w:val="both"/>
            </w:pPr>
            <w:r w:rsidRPr="00CA0B6A">
              <w:t>выявление языковых средств художественной образности и определение их роли в раскры</w:t>
            </w:r>
            <w:r w:rsidRPr="00CA0B6A">
              <w:softHyphen/>
              <w:t>тии идейно-тематического содержания произведения;</w:t>
            </w:r>
          </w:p>
          <w:p w:rsidR="00143885" w:rsidRPr="00CA0B6A" w:rsidRDefault="00143885" w:rsidP="0015565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78"/>
              </w:tabs>
              <w:spacing w:before="5" w:line="230" w:lineRule="exact"/>
              <w:ind w:right="19"/>
            </w:pPr>
            <w:r w:rsidRPr="00CA0B6A">
              <w:t>подготовка доклада, лекции на литературную или свободную тему, связанную с изучаемым художественным произведением;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67"/>
              </w:tabs>
              <w:autoSpaceDE w:val="0"/>
              <w:autoSpaceDN w:val="0"/>
              <w:adjustRightInd w:val="0"/>
              <w:spacing w:line="230" w:lineRule="exact"/>
              <w:ind w:right="14"/>
              <w:jc w:val="both"/>
            </w:pPr>
            <w:r w:rsidRPr="00CA0B6A">
              <w:t xml:space="preserve">работа с </w:t>
            </w:r>
            <w:proofErr w:type="spellStart"/>
            <w:r w:rsidRPr="00CA0B6A">
              <w:t>внетекстовыми</w:t>
            </w:r>
            <w:proofErr w:type="spellEnd"/>
            <w:r w:rsidRPr="00CA0B6A">
              <w:t xml:space="preserve"> источниками (словарями различных типов, воспоминаниями и ме</w:t>
            </w:r>
            <w:r w:rsidRPr="00CA0B6A">
              <w:softHyphen/>
              <w:t>муарами современников, дневниковыми записями писателей, статьями и т.д.);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67"/>
              </w:tabs>
              <w:autoSpaceDE w:val="0"/>
              <w:autoSpaceDN w:val="0"/>
              <w:adjustRightInd w:val="0"/>
              <w:spacing w:line="230" w:lineRule="exact"/>
              <w:ind w:right="24"/>
              <w:jc w:val="both"/>
            </w:pPr>
            <w:r w:rsidRPr="00CA0B6A">
              <w:t>составление конспектов критических статей, планов, тезисов, рефератов, аннотаций к книге, фильму, спектаклю;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67"/>
              </w:tabs>
              <w:autoSpaceDE w:val="0"/>
              <w:autoSpaceDN w:val="0"/>
              <w:adjustRightInd w:val="0"/>
              <w:spacing w:line="230" w:lineRule="exact"/>
            </w:pPr>
            <w:r w:rsidRPr="00CA0B6A">
              <w:rPr>
                <w:spacing w:val="-2"/>
              </w:rPr>
              <w:t>создание сценариев литературных или литературно-музыкальных композиций, киносценариев;</w:t>
            </w:r>
          </w:p>
          <w:p w:rsidR="00143885" w:rsidRPr="00CA0B6A" w:rsidRDefault="00143885" w:rsidP="0015565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67"/>
              </w:tabs>
              <w:autoSpaceDE w:val="0"/>
              <w:autoSpaceDN w:val="0"/>
              <w:adjustRightInd w:val="0"/>
              <w:spacing w:before="5" w:line="230" w:lineRule="exact"/>
              <w:ind w:right="19"/>
              <w:jc w:val="both"/>
            </w:pPr>
            <w:r w:rsidRPr="00CA0B6A">
              <w:t>участие в дискуссии, заседании круглого стола, утверждение и доказательство своей точки зрения с учётом мнения оппонентов.</w:t>
            </w:r>
          </w:p>
          <w:p w:rsidR="00143885" w:rsidRPr="00CA0B6A" w:rsidRDefault="00143885" w:rsidP="0015565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</w:tbl>
    <w:p w:rsidR="00143885" w:rsidRPr="00CA0B6A" w:rsidRDefault="00143885" w:rsidP="00143885">
      <w:pPr>
        <w:autoSpaceDE w:val="0"/>
        <w:autoSpaceDN w:val="0"/>
        <w:adjustRightInd w:val="0"/>
      </w:pPr>
      <w:r w:rsidRPr="00CA0B6A">
        <w:rPr>
          <w:b/>
          <w:bCs/>
          <w:iCs/>
          <w:spacing w:val="-1"/>
        </w:rPr>
        <w:t>Итоговый:</w:t>
      </w:r>
    </w:p>
    <w:p w:rsidR="00143885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t xml:space="preserve">-  написание сочинений на основе и по мотивам литературных произведений;                          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t xml:space="preserve">- </w:t>
      </w:r>
      <w:r>
        <w:t xml:space="preserve"> </w:t>
      </w:r>
      <w:r w:rsidRPr="00CA0B6A">
        <w:t>письменный развёрнутый ответ на проблемный вопрос;</w:t>
      </w:r>
    </w:p>
    <w:p w:rsidR="00143885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t xml:space="preserve">-  творческий зачёт;                                                                                                                              </w:t>
      </w:r>
    </w:p>
    <w:p w:rsidR="00143885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  <w:rPr>
          <w:spacing w:val="-1"/>
        </w:rPr>
      </w:pPr>
      <w:r w:rsidRPr="00CA0B6A">
        <w:t xml:space="preserve"> -     </w:t>
      </w:r>
      <w:r w:rsidRPr="00CA0B6A">
        <w:rPr>
          <w:spacing w:val="-1"/>
        </w:rPr>
        <w:t xml:space="preserve">защита проектов.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</w:p>
    <w:p w:rsidR="00143885" w:rsidRPr="00CA0B6A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rPr>
          <w:b/>
          <w:spacing w:val="-1"/>
          <w:u w:val="single"/>
        </w:rPr>
        <w:lastRenderedPageBreak/>
        <w:t xml:space="preserve">Требования к уровню подготовки учащихся 10 класса                                                                                                                                                                                                                                    </w:t>
      </w:r>
      <w:r w:rsidRPr="00CA0B6A">
        <w:rPr>
          <w:b/>
          <w:bCs/>
          <w:iCs/>
        </w:rPr>
        <w:t>Знать/понимать:</w:t>
      </w:r>
    </w:p>
    <w:p w:rsidR="00143885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t xml:space="preserve">-  образную природу словесного искусства;                                                                                   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t>-     содержание изученных литературных произведений;</w:t>
      </w:r>
    </w:p>
    <w:p w:rsidR="00143885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  <w:ind w:right="19"/>
      </w:pPr>
      <w:r w:rsidRPr="00CA0B6A">
        <w:t xml:space="preserve">-  основные факты жизни и творчества писателей-классиков </w:t>
      </w:r>
      <w:r w:rsidRPr="00CA0B6A">
        <w:rPr>
          <w:lang w:val="en-US"/>
        </w:rPr>
        <w:t>XIX</w:t>
      </w:r>
      <w:r w:rsidRPr="00CA0B6A">
        <w:t xml:space="preserve"> века;                                         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  <w:ind w:right="19"/>
      </w:pPr>
      <w:r w:rsidRPr="00CA0B6A">
        <w:t>-   основные закономерности историко-литературного процесса и черты литературных направ</w:t>
      </w:r>
      <w:r w:rsidRPr="00CA0B6A">
        <w:softHyphen/>
        <w:t>лений;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230" w:lineRule="exact"/>
      </w:pPr>
      <w:r w:rsidRPr="00CA0B6A">
        <w:t>-  основные теоретико-литературные понятия.</w:t>
      </w:r>
    </w:p>
    <w:p w:rsidR="00143885" w:rsidRPr="00CA0B6A" w:rsidRDefault="00143885" w:rsidP="00143885">
      <w:pPr>
        <w:shd w:val="clear" w:color="auto" w:fill="FFFFFF"/>
        <w:spacing w:line="230" w:lineRule="exact"/>
        <w:rPr>
          <w:b/>
        </w:rPr>
      </w:pPr>
      <w:r w:rsidRPr="00CA0B6A">
        <w:rPr>
          <w:b/>
          <w:iCs/>
        </w:rPr>
        <w:t>Уметь: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line="230" w:lineRule="exact"/>
        <w:rPr>
          <w:i/>
          <w:iCs/>
        </w:rPr>
      </w:pPr>
      <w:r w:rsidRPr="00CA0B6A">
        <w:t>-  воспроизводить содержание литературного произведения;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line="230" w:lineRule="exact"/>
        <w:ind w:right="5"/>
        <w:jc w:val="both"/>
      </w:pPr>
      <w:r w:rsidRPr="00CA0B6A">
        <w:t>- 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</w:t>
      </w:r>
      <w:r w:rsidRPr="00CA0B6A">
        <w:softHyphen/>
        <w:t>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</w:t>
      </w:r>
      <w:r w:rsidRPr="00CA0B6A">
        <w:softHyphen/>
        <w:t>изведения;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line="230" w:lineRule="exact"/>
        <w:jc w:val="both"/>
      </w:pPr>
      <w:r w:rsidRPr="00CA0B6A">
        <w:t>- 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line="230" w:lineRule="exact"/>
      </w:pPr>
      <w:r w:rsidRPr="00CA0B6A">
        <w:t>-  определять род и жанр произведения;</w:t>
      </w:r>
    </w:p>
    <w:p w:rsidR="00143885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line="230" w:lineRule="exact"/>
        <w:rPr>
          <w:spacing w:val="-1"/>
        </w:rPr>
      </w:pPr>
      <w:r w:rsidRPr="00CA0B6A">
        <w:rPr>
          <w:spacing w:val="-1"/>
        </w:rPr>
        <w:t xml:space="preserve">-  выявлять авторскую позицию;                                                                                              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line="230" w:lineRule="exact"/>
      </w:pPr>
      <w:r w:rsidRPr="00CA0B6A">
        <w:rPr>
          <w:spacing w:val="-1"/>
        </w:rPr>
        <w:t xml:space="preserve">-  </w:t>
      </w:r>
      <w:r w:rsidRPr="00CA0B6A">
        <w:t>выразительно читать изученные произведения (или их фрагменты), соблюдая нормы литера</w:t>
      </w:r>
      <w:r w:rsidRPr="00CA0B6A">
        <w:softHyphen/>
        <w:t>турного произношения;</w:t>
      </w:r>
    </w:p>
    <w:p w:rsidR="00143885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</w:pPr>
      <w:r w:rsidRPr="00CA0B6A">
        <w:t xml:space="preserve">-  аргументировано формулировать своё отношение к прочитанному произведению;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</w:pPr>
      <w:r w:rsidRPr="00CA0B6A">
        <w:t>-   писать рецензии на прочитанные произведения и сочинения разных жанров на литературные темы;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  <w:ind w:right="10"/>
        <w:jc w:val="both"/>
      </w:pPr>
      <w:r w:rsidRPr="00CA0B6A">
        <w:t xml:space="preserve">-  использовать приобретённые знания и умения в практической деятельности и повседневной жизни </w:t>
      </w:r>
      <w:proofErr w:type="gramStart"/>
      <w:r w:rsidRPr="00CA0B6A">
        <w:t>для</w:t>
      </w:r>
      <w:proofErr w:type="gramEnd"/>
      <w:r w:rsidRPr="00CA0B6A">
        <w:t>:</w:t>
      </w:r>
    </w:p>
    <w:p w:rsidR="00143885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  <w:ind w:right="10"/>
        <w:jc w:val="both"/>
      </w:pPr>
      <w:r w:rsidRPr="00CA0B6A">
        <w:t xml:space="preserve">1)создания связного текста (устного и письменного) на необходимую тему с учётом норм литературного языка;            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  <w:ind w:right="10"/>
        <w:jc w:val="both"/>
      </w:pPr>
      <w:r w:rsidRPr="00CA0B6A">
        <w:t>2) участия в диалоге или дискуссии;</w:t>
      </w:r>
    </w:p>
    <w:p w:rsidR="00143885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  <w:ind w:right="10"/>
      </w:pPr>
      <w:r w:rsidRPr="00CA0B6A">
        <w:t xml:space="preserve">3)самостоятельного знакомства с явлениями художественной культуры и оценки их эстетической значимости;                               </w:t>
      </w:r>
    </w:p>
    <w:p w:rsidR="00143885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  <w:ind w:right="10"/>
      </w:pPr>
      <w:r w:rsidRPr="00CA0B6A">
        <w:t xml:space="preserve"> 4)определения своего круга чтения  и оценки литературных произведений.</w:t>
      </w:r>
    </w:p>
    <w:p w:rsidR="00143885" w:rsidRPr="00CA0B6A" w:rsidRDefault="00143885" w:rsidP="00143885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line="230" w:lineRule="exact"/>
        <w:ind w:right="10"/>
      </w:pPr>
    </w:p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Pr="00732BB2" w:rsidRDefault="00143885" w:rsidP="00143885">
      <w:pPr>
        <w:pStyle w:val="a6"/>
        <w:jc w:val="center"/>
        <w:rPr>
          <w:b/>
          <w:sz w:val="28"/>
          <w:szCs w:val="28"/>
        </w:rPr>
      </w:pPr>
      <w:r w:rsidRPr="00732BB2">
        <w:rPr>
          <w:b/>
          <w:sz w:val="28"/>
          <w:szCs w:val="28"/>
        </w:rPr>
        <w:lastRenderedPageBreak/>
        <w:t>Тематическое планирование по литературе</w:t>
      </w:r>
    </w:p>
    <w:p w:rsidR="00143885" w:rsidRPr="00732BB2" w:rsidRDefault="00143885" w:rsidP="00143885">
      <w:pPr>
        <w:pStyle w:val="a6"/>
        <w:jc w:val="center"/>
        <w:rPr>
          <w:b/>
          <w:sz w:val="28"/>
          <w:szCs w:val="28"/>
        </w:rPr>
      </w:pPr>
      <w:r w:rsidRPr="00732BB2">
        <w:rPr>
          <w:b/>
          <w:sz w:val="28"/>
          <w:szCs w:val="28"/>
        </w:rPr>
        <w:t>10 класс</w:t>
      </w:r>
    </w:p>
    <w:tbl>
      <w:tblPr>
        <w:tblStyle w:val="a5"/>
        <w:tblW w:w="0" w:type="auto"/>
        <w:tblLook w:val="04A0"/>
      </w:tblPr>
      <w:tblGrid>
        <w:gridCol w:w="817"/>
        <w:gridCol w:w="2126"/>
        <w:gridCol w:w="851"/>
        <w:gridCol w:w="5777"/>
      </w:tblGrid>
      <w:tr w:rsidR="00143885" w:rsidRPr="00732BB2" w:rsidTr="0015565C">
        <w:tc>
          <w:tcPr>
            <w:tcW w:w="817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Дата</w:t>
            </w:r>
          </w:p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 xml:space="preserve">№ </w:t>
            </w:r>
            <w:proofErr w:type="spellStart"/>
            <w:r w:rsidRPr="00732BB2">
              <w:rPr>
                <w:b/>
              </w:rPr>
              <w:t>ур</w:t>
            </w:r>
            <w:proofErr w:type="spellEnd"/>
            <w:r w:rsidRPr="00732BB2">
              <w:rPr>
                <w:b/>
              </w:rPr>
              <w:t>.</w:t>
            </w:r>
          </w:p>
        </w:tc>
        <w:tc>
          <w:tcPr>
            <w:tcW w:w="5777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Тема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Литература и я</w:t>
            </w:r>
          </w:p>
          <w:p w:rsidR="00143885" w:rsidRDefault="00143885" w:rsidP="0015565C">
            <w:pPr>
              <w:jc w:val="center"/>
            </w:pPr>
            <w:r>
              <w:t>4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Литература и я. </w:t>
            </w:r>
          </w:p>
          <w:p w:rsidR="00143885" w:rsidRPr="00954ACC" w:rsidRDefault="00143885" w:rsidP="0015565C">
            <w:r>
              <w:t xml:space="preserve">« </w:t>
            </w:r>
            <w:r>
              <w:rPr>
                <w:lang w:val="en-US"/>
              </w:rPr>
              <w:t>XXI</w:t>
            </w:r>
            <w:r w:rsidRPr="00954ACC">
              <w:t xml:space="preserve"> </w:t>
            </w:r>
            <w:r>
              <w:t xml:space="preserve">век. Возвращение в </w:t>
            </w:r>
            <w:r>
              <w:rPr>
                <w:lang w:val="en-US"/>
              </w:rPr>
              <w:t>XIX</w:t>
            </w:r>
            <w:r>
              <w:t xml:space="preserve"> век».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</w:t>
            </w:r>
          </w:p>
        </w:tc>
        <w:tc>
          <w:tcPr>
            <w:tcW w:w="5777" w:type="dxa"/>
          </w:tcPr>
          <w:p w:rsidR="00143885" w:rsidRDefault="00143885" w:rsidP="0015565C">
            <w:r>
              <w:t>Вступая в новую литературную эпоху…</w:t>
            </w:r>
          </w:p>
          <w:p w:rsidR="00143885" w:rsidRDefault="00143885" w:rsidP="0015565C">
            <w:r>
              <w:t>60-годы в русской литературе.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</w:t>
            </w:r>
          </w:p>
        </w:tc>
        <w:tc>
          <w:tcPr>
            <w:tcW w:w="5777" w:type="dxa"/>
          </w:tcPr>
          <w:p w:rsidR="00143885" w:rsidRDefault="00143885" w:rsidP="0015565C">
            <w:r>
              <w:t>«Новые люди» в отечественной культуре.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</w:t>
            </w:r>
          </w:p>
        </w:tc>
        <w:tc>
          <w:tcPr>
            <w:tcW w:w="5777" w:type="dxa"/>
          </w:tcPr>
          <w:p w:rsidR="00143885" w:rsidRDefault="00143885" w:rsidP="0015565C">
            <w:r>
              <w:t>Психологический роман.</w:t>
            </w:r>
          </w:p>
          <w:p w:rsidR="00143885" w:rsidRDefault="00143885" w:rsidP="0015565C">
            <w:r>
              <w:t>Становление прозы в русской литературе.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И.А. Гончаров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</w:t>
            </w:r>
          </w:p>
        </w:tc>
        <w:tc>
          <w:tcPr>
            <w:tcW w:w="5777" w:type="dxa"/>
          </w:tcPr>
          <w:p w:rsidR="00143885" w:rsidRDefault="00143885" w:rsidP="0015565C">
            <w:r>
              <w:t>Психологический роман Гончарова: «Обломов».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10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</w:t>
            </w:r>
          </w:p>
        </w:tc>
        <w:tc>
          <w:tcPr>
            <w:tcW w:w="5777" w:type="dxa"/>
          </w:tcPr>
          <w:p w:rsidR="00143885" w:rsidRDefault="00143885" w:rsidP="0015565C">
            <w:r>
              <w:t>Роль эпизода «Сон Обломова» в романе.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</w:t>
            </w:r>
          </w:p>
        </w:tc>
        <w:tc>
          <w:tcPr>
            <w:tcW w:w="5777" w:type="dxa"/>
          </w:tcPr>
          <w:p w:rsidR="00143885" w:rsidRDefault="00143885" w:rsidP="0015565C">
            <w:r>
              <w:t>Илья Ильич Обломов и его создатель в романе.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</w:t>
            </w:r>
          </w:p>
        </w:tc>
        <w:tc>
          <w:tcPr>
            <w:tcW w:w="5777" w:type="dxa"/>
          </w:tcPr>
          <w:p w:rsidR="00143885" w:rsidRDefault="00143885" w:rsidP="0015565C">
            <w:r>
              <w:t>Илья Ильич Обломов и его создатель в романе.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Обломов и </w:t>
            </w:r>
            <w:proofErr w:type="spellStart"/>
            <w:r>
              <w:t>Штольц</w:t>
            </w:r>
            <w:proofErr w:type="spellEnd"/>
            <w:r>
              <w:t>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10</w:t>
            </w:r>
          </w:p>
        </w:tc>
        <w:tc>
          <w:tcPr>
            <w:tcW w:w="5777" w:type="dxa"/>
          </w:tcPr>
          <w:p w:rsidR="00143885" w:rsidRDefault="00143885" w:rsidP="0015565C">
            <w:r>
              <w:t>Любовь Ильи Ильича Обломова.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11</w:t>
            </w:r>
          </w:p>
        </w:tc>
        <w:tc>
          <w:tcPr>
            <w:tcW w:w="5777" w:type="dxa"/>
          </w:tcPr>
          <w:p w:rsidR="00143885" w:rsidRDefault="00143885" w:rsidP="0015565C">
            <w:r>
              <w:t>Идеал героя и автора в романе «Обломов».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12</w:t>
            </w:r>
          </w:p>
        </w:tc>
        <w:tc>
          <w:tcPr>
            <w:tcW w:w="5777" w:type="dxa"/>
          </w:tcPr>
          <w:p w:rsidR="00143885" w:rsidRDefault="00143885" w:rsidP="0015565C">
            <w:r>
              <w:t>Жанровое своеобразие романа «Обломов».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13</w:t>
            </w:r>
          </w:p>
        </w:tc>
        <w:tc>
          <w:tcPr>
            <w:tcW w:w="5777" w:type="dxa"/>
          </w:tcPr>
          <w:p w:rsidR="00143885" w:rsidRDefault="00143885" w:rsidP="0015565C">
            <w:r>
              <w:t>Критики о романе: Н. Добролюбов, А. Дружинин, И. Анненский.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14</w:t>
            </w:r>
          </w:p>
        </w:tc>
        <w:tc>
          <w:tcPr>
            <w:tcW w:w="5777" w:type="dxa"/>
          </w:tcPr>
          <w:p w:rsidR="00143885" w:rsidRPr="00337624" w:rsidRDefault="00143885" w:rsidP="0015565C">
            <w:r w:rsidRPr="00337624">
              <w:t>Творческая работа по роману Гончарова «Обломов»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И.С. Тургенев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15</w:t>
            </w:r>
          </w:p>
        </w:tc>
        <w:tc>
          <w:tcPr>
            <w:tcW w:w="5777" w:type="dxa"/>
          </w:tcPr>
          <w:p w:rsidR="00143885" w:rsidRDefault="00143885" w:rsidP="0015565C">
            <w:r>
              <w:t>Жанровое многообразие творчества И.С. Тургенева.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13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16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Страницы тургеневских романов. </w:t>
            </w:r>
          </w:p>
          <w:p w:rsidR="00143885" w:rsidRDefault="00143885" w:rsidP="0015565C">
            <w:r>
              <w:t>«Дворянское гнездо»: опыт самостоятельного высказывания.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17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Страницы тургеневских романов. </w:t>
            </w:r>
          </w:p>
          <w:p w:rsidR="00143885" w:rsidRDefault="00143885" w:rsidP="0015565C">
            <w:r>
              <w:t>«Дворянское гнездо»: опыт самостоятельного высказывания.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18</w:t>
            </w:r>
          </w:p>
        </w:tc>
        <w:tc>
          <w:tcPr>
            <w:tcW w:w="5777" w:type="dxa"/>
          </w:tcPr>
          <w:p w:rsidR="00143885" w:rsidRDefault="00143885" w:rsidP="0015565C">
            <w:r>
              <w:t>«Отцы и дети» - полемический роман Тургенева.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19</w:t>
            </w:r>
          </w:p>
        </w:tc>
        <w:tc>
          <w:tcPr>
            <w:tcW w:w="5777" w:type="dxa"/>
          </w:tcPr>
          <w:p w:rsidR="00143885" w:rsidRDefault="00143885" w:rsidP="0015565C">
            <w:r>
              <w:t>Базаров и «дворянское гнездо» в романе «Отцы и дети».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20</w:t>
            </w:r>
          </w:p>
        </w:tc>
        <w:tc>
          <w:tcPr>
            <w:tcW w:w="5777" w:type="dxa"/>
          </w:tcPr>
          <w:p w:rsidR="00143885" w:rsidRDefault="00143885" w:rsidP="0015565C">
            <w:r>
              <w:t>Базаров как художественное открытие Тургенева.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21</w:t>
            </w:r>
          </w:p>
        </w:tc>
        <w:tc>
          <w:tcPr>
            <w:tcW w:w="5777" w:type="dxa"/>
          </w:tcPr>
          <w:p w:rsidR="00143885" w:rsidRDefault="00143885" w:rsidP="0015565C">
            <w:r>
              <w:t>Противостояние характеров. Антитеза композиции романа.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22</w:t>
            </w:r>
          </w:p>
        </w:tc>
        <w:tc>
          <w:tcPr>
            <w:tcW w:w="5777" w:type="dxa"/>
          </w:tcPr>
          <w:p w:rsidR="00143885" w:rsidRPr="007001FF" w:rsidRDefault="00143885" w:rsidP="0015565C">
            <w:r>
              <w:t xml:space="preserve">Спор Базарова и Павла Петровича в </w:t>
            </w:r>
            <w:r>
              <w:rPr>
                <w:lang w:val="en-US"/>
              </w:rPr>
              <w:t>X</w:t>
            </w:r>
            <w:r>
              <w:t xml:space="preserve"> главе.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23</w:t>
            </w:r>
          </w:p>
        </w:tc>
        <w:tc>
          <w:tcPr>
            <w:tcW w:w="5777" w:type="dxa"/>
          </w:tcPr>
          <w:p w:rsidR="00143885" w:rsidRDefault="00143885" w:rsidP="0015565C">
            <w:r>
              <w:t>«Песнь торжествующей любви» - тема любви в романе.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24</w:t>
            </w:r>
          </w:p>
        </w:tc>
        <w:tc>
          <w:tcPr>
            <w:tcW w:w="5777" w:type="dxa"/>
          </w:tcPr>
          <w:p w:rsidR="00143885" w:rsidRDefault="00143885" w:rsidP="0015565C">
            <w:r>
              <w:t>У родителей Базарова.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25</w:t>
            </w:r>
          </w:p>
        </w:tc>
        <w:tc>
          <w:tcPr>
            <w:tcW w:w="5777" w:type="dxa"/>
          </w:tcPr>
          <w:p w:rsidR="00143885" w:rsidRDefault="00143885" w:rsidP="0015565C">
            <w:r>
              <w:t>Вопрос о своём предназначении.</w:t>
            </w:r>
          </w:p>
          <w:p w:rsidR="00143885" w:rsidRDefault="00143885" w:rsidP="0015565C">
            <w:r>
              <w:t>Сцена под стогом сена.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26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Критики о романе. Статьи Д.Н. </w:t>
            </w:r>
            <w:proofErr w:type="spellStart"/>
            <w:r>
              <w:t>Овсянико-Куликовского</w:t>
            </w:r>
            <w:proofErr w:type="spellEnd"/>
            <w:r>
              <w:t>, Д.И. Писарева.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27</w:t>
            </w:r>
          </w:p>
        </w:tc>
        <w:tc>
          <w:tcPr>
            <w:tcW w:w="5777" w:type="dxa"/>
          </w:tcPr>
          <w:p w:rsidR="00143885" w:rsidRDefault="00143885" w:rsidP="0015565C">
            <w:proofErr w:type="spellStart"/>
            <w:r w:rsidRPr="007001FF">
              <w:rPr>
                <w:b/>
              </w:rPr>
              <w:t>Рр</w:t>
            </w:r>
            <w:proofErr w:type="spellEnd"/>
            <w:r>
              <w:t xml:space="preserve"> Базаров перед лицом смерти.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Н.Г. Чернышевский.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28</w:t>
            </w:r>
          </w:p>
        </w:tc>
        <w:tc>
          <w:tcPr>
            <w:tcW w:w="5777" w:type="dxa"/>
          </w:tcPr>
          <w:p w:rsidR="00143885" w:rsidRDefault="00143885" w:rsidP="0015565C">
            <w:r>
              <w:t>Роман «Что делать».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3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29</w:t>
            </w:r>
          </w:p>
        </w:tc>
        <w:tc>
          <w:tcPr>
            <w:tcW w:w="5777" w:type="dxa"/>
          </w:tcPr>
          <w:p w:rsidR="00143885" w:rsidRDefault="00143885" w:rsidP="0015565C">
            <w:r>
              <w:t>Старый мир в изображении Чернышевского.</w:t>
            </w:r>
          </w:p>
          <w:p w:rsidR="00143885" w:rsidRDefault="00143885" w:rsidP="0015565C">
            <w:r>
              <w:t>«Новые люди» в романе.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30</w:t>
            </w:r>
          </w:p>
        </w:tc>
        <w:tc>
          <w:tcPr>
            <w:tcW w:w="5777" w:type="dxa"/>
          </w:tcPr>
          <w:p w:rsidR="00143885" w:rsidRDefault="00143885" w:rsidP="0015565C">
            <w:r>
              <w:t>«Особенный человек», его жизненные принципы.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Ф.М. Достоевский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31</w:t>
            </w:r>
          </w:p>
        </w:tc>
        <w:tc>
          <w:tcPr>
            <w:tcW w:w="5777" w:type="dxa"/>
          </w:tcPr>
          <w:p w:rsidR="00143885" w:rsidRDefault="00143885" w:rsidP="0015565C">
            <w:r>
              <w:t>Судьба Достоевского и его художественный мир.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18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32</w:t>
            </w:r>
          </w:p>
        </w:tc>
        <w:tc>
          <w:tcPr>
            <w:tcW w:w="5777" w:type="dxa"/>
          </w:tcPr>
          <w:p w:rsidR="00143885" w:rsidRDefault="00143885" w:rsidP="0015565C">
            <w:r>
              <w:t>Судьба Достоевского и его художественный мир.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33</w:t>
            </w:r>
          </w:p>
        </w:tc>
        <w:tc>
          <w:tcPr>
            <w:tcW w:w="5777" w:type="dxa"/>
          </w:tcPr>
          <w:p w:rsidR="00143885" w:rsidRDefault="00143885" w:rsidP="0015565C">
            <w:r>
              <w:t>Роман века. «Преступление и наказание» (урок читательских впечатлений).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34</w:t>
            </w:r>
          </w:p>
        </w:tc>
        <w:tc>
          <w:tcPr>
            <w:tcW w:w="5777" w:type="dxa"/>
          </w:tcPr>
          <w:p w:rsidR="00143885" w:rsidRDefault="00143885" w:rsidP="0015565C">
            <w:r>
              <w:t>Роман века. «Преступление и наказание» (урок читательских впечатлений).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35</w:t>
            </w:r>
          </w:p>
        </w:tc>
        <w:tc>
          <w:tcPr>
            <w:tcW w:w="5777" w:type="dxa"/>
          </w:tcPr>
          <w:p w:rsidR="00143885" w:rsidRDefault="00143885" w:rsidP="0015565C">
            <w:r>
              <w:t>Сны в романе. Анализ эпизода «Сон о лошади». Смысл сна.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36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Роман Достоевского в контексте 60-х годов. Лужин и </w:t>
            </w:r>
            <w:proofErr w:type="spellStart"/>
            <w:r>
              <w:t>Лебезятников</w:t>
            </w:r>
            <w:proofErr w:type="spellEnd"/>
            <w:r>
              <w:t>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37</w:t>
            </w:r>
          </w:p>
        </w:tc>
        <w:tc>
          <w:tcPr>
            <w:tcW w:w="5777" w:type="dxa"/>
          </w:tcPr>
          <w:p w:rsidR="00143885" w:rsidRDefault="00143885" w:rsidP="0015565C">
            <w:r>
              <w:t>Роман Достоевского в контексте 60-х годов. Психологические  поединки Порфирия Петровича</w:t>
            </w:r>
            <w:proofErr w:type="gramStart"/>
            <w:r>
              <w:t xml:space="preserve"> С</w:t>
            </w:r>
            <w:proofErr w:type="gramEnd"/>
            <w:r>
              <w:t xml:space="preserve"> Раскольниковым.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38</w:t>
            </w:r>
          </w:p>
        </w:tc>
        <w:tc>
          <w:tcPr>
            <w:tcW w:w="5777" w:type="dxa"/>
          </w:tcPr>
          <w:p w:rsidR="00143885" w:rsidRDefault="00143885" w:rsidP="0015565C">
            <w:r>
              <w:t>Трагедия Родиона Раскольникова.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39</w:t>
            </w:r>
          </w:p>
        </w:tc>
        <w:tc>
          <w:tcPr>
            <w:tcW w:w="5777" w:type="dxa"/>
          </w:tcPr>
          <w:p w:rsidR="00143885" w:rsidRDefault="00143885" w:rsidP="0015565C">
            <w:r>
              <w:t>Трагедия Родиона Раскольникова.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40</w:t>
            </w:r>
          </w:p>
        </w:tc>
        <w:tc>
          <w:tcPr>
            <w:tcW w:w="5777" w:type="dxa"/>
          </w:tcPr>
          <w:p w:rsidR="00143885" w:rsidRDefault="00143885" w:rsidP="0015565C">
            <w:r>
              <w:t>Трагедия Родиона Раскольникова.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41</w:t>
            </w:r>
          </w:p>
        </w:tc>
        <w:tc>
          <w:tcPr>
            <w:tcW w:w="5777" w:type="dxa"/>
          </w:tcPr>
          <w:p w:rsidR="00143885" w:rsidRDefault="00143885" w:rsidP="0015565C">
            <w:r>
              <w:t>Трагедия Родиона Раскольникова.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42</w:t>
            </w:r>
          </w:p>
        </w:tc>
        <w:tc>
          <w:tcPr>
            <w:tcW w:w="5777" w:type="dxa"/>
          </w:tcPr>
          <w:p w:rsidR="00143885" w:rsidRDefault="00143885" w:rsidP="0015565C">
            <w:r>
              <w:t>Воскрешение Раскольникова. Соня Мармеладова в романе «Преступление и наказание».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43</w:t>
            </w:r>
          </w:p>
        </w:tc>
        <w:tc>
          <w:tcPr>
            <w:tcW w:w="5777" w:type="dxa"/>
          </w:tcPr>
          <w:p w:rsidR="00143885" w:rsidRDefault="00143885" w:rsidP="0015565C">
            <w:r>
              <w:t>Воскрешение Раскольникова. Соня Мармеладова в романе «Преступление и наказание».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44</w:t>
            </w:r>
          </w:p>
        </w:tc>
        <w:tc>
          <w:tcPr>
            <w:tcW w:w="5777" w:type="dxa"/>
          </w:tcPr>
          <w:p w:rsidR="00143885" w:rsidRDefault="00143885" w:rsidP="0015565C">
            <w:r>
              <w:t>Воскрешение Раскольникова. Анализ эпизода «Чтение Евангелия».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45</w:t>
            </w:r>
          </w:p>
        </w:tc>
        <w:tc>
          <w:tcPr>
            <w:tcW w:w="5777" w:type="dxa"/>
          </w:tcPr>
          <w:p w:rsidR="00143885" w:rsidRDefault="00143885" w:rsidP="0015565C">
            <w:r>
              <w:t>Петербург Достоевского. Жестокость Петербурга в судьбах униженных и оскорблённых.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46</w:t>
            </w:r>
          </w:p>
        </w:tc>
        <w:tc>
          <w:tcPr>
            <w:tcW w:w="5777" w:type="dxa"/>
          </w:tcPr>
          <w:p w:rsidR="00143885" w:rsidRDefault="00143885" w:rsidP="0015565C">
            <w:r>
              <w:t>Покаяние и смирение – христианский идеал романа.</w:t>
            </w:r>
          </w:p>
          <w:p w:rsidR="00143885" w:rsidRDefault="00143885" w:rsidP="0015565C">
            <w:r>
              <w:t>Эпилог романа.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РР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47</w:t>
            </w:r>
          </w:p>
        </w:tc>
        <w:tc>
          <w:tcPr>
            <w:tcW w:w="5777" w:type="dxa"/>
          </w:tcPr>
          <w:p w:rsidR="00143885" w:rsidRDefault="00143885" w:rsidP="0015565C">
            <w:proofErr w:type="spellStart"/>
            <w:r w:rsidRPr="0036643D">
              <w:rPr>
                <w:b/>
              </w:rPr>
              <w:t>Рр</w:t>
            </w:r>
            <w:proofErr w:type="spellEnd"/>
            <w:r>
              <w:t xml:space="preserve"> Сочинение. «Почему Раскольников мучается и страдает после преступления?»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48</w:t>
            </w:r>
          </w:p>
        </w:tc>
        <w:tc>
          <w:tcPr>
            <w:tcW w:w="5777" w:type="dxa"/>
          </w:tcPr>
          <w:p w:rsidR="00143885" w:rsidRDefault="00143885" w:rsidP="0015565C">
            <w:proofErr w:type="spellStart"/>
            <w:r w:rsidRPr="0036643D">
              <w:rPr>
                <w:b/>
              </w:rPr>
              <w:t>Рр</w:t>
            </w:r>
            <w:proofErr w:type="spellEnd"/>
            <w:r>
              <w:t xml:space="preserve"> Сочинение. «Почему Раскольников мучается и страдает после преступления?»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732BB2" w:rsidRDefault="00143885" w:rsidP="0015565C">
            <w:pPr>
              <w:jc w:val="center"/>
              <w:rPr>
                <w:b/>
              </w:rPr>
            </w:pPr>
            <w:r w:rsidRPr="00732BB2">
              <w:rPr>
                <w:b/>
              </w:rPr>
              <w:t>Л.Н. Толстой.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49</w:t>
            </w:r>
          </w:p>
        </w:tc>
        <w:tc>
          <w:tcPr>
            <w:tcW w:w="5777" w:type="dxa"/>
          </w:tcPr>
          <w:p w:rsidR="00143885" w:rsidRDefault="00143885" w:rsidP="0015565C">
            <w:r>
              <w:t>Жизнь, творчество, личность.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24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50</w:t>
            </w:r>
          </w:p>
        </w:tc>
        <w:tc>
          <w:tcPr>
            <w:tcW w:w="5777" w:type="dxa"/>
          </w:tcPr>
          <w:p w:rsidR="00143885" w:rsidRDefault="00143885" w:rsidP="0015565C">
            <w:r>
              <w:t>«Внимая ужасам войны…»</w:t>
            </w:r>
          </w:p>
          <w:p w:rsidR="00143885" w:rsidRDefault="00143885" w:rsidP="0015565C">
            <w:r>
              <w:t>«Севастопольские рассказы» Л.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51</w:t>
            </w:r>
          </w:p>
        </w:tc>
        <w:tc>
          <w:tcPr>
            <w:tcW w:w="5777" w:type="dxa"/>
          </w:tcPr>
          <w:p w:rsidR="00143885" w:rsidRDefault="00143885" w:rsidP="0015565C">
            <w:r>
              <w:t>«Внимая ужасам войны…»</w:t>
            </w:r>
          </w:p>
          <w:p w:rsidR="00143885" w:rsidRDefault="00143885" w:rsidP="0015565C">
            <w:r>
              <w:t>«Севастопольские рассказы» Л.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52</w:t>
            </w:r>
          </w:p>
        </w:tc>
        <w:tc>
          <w:tcPr>
            <w:tcW w:w="5777" w:type="dxa"/>
          </w:tcPr>
          <w:p w:rsidR="00143885" w:rsidRDefault="00143885" w:rsidP="0015565C">
            <w:r>
              <w:t>«Война и мир». История создания романа-эпопеи.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53</w:t>
            </w:r>
          </w:p>
        </w:tc>
        <w:tc>
          <w:tcPr>
            <w:tcW w:w="5777" w:type="dxa"/>
          </w:tcPr>
          <w:p w:rsidR="00143885" w:rsidRDefault="00143885" w:rsidP="0015565C">
            <w:r>
              <w:t>«Война и мир». Композиция романа-эпопеи.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54</w:t>
            </w:r>
          </w:p>
        </w:tc>
        <w:tc>
          <w:tcPr>
            <w:tcW w:w="5777" w:type="dxa"/>
          </w:tcPr>
          <w:p w:rsidR="00143885" w:rsidRDefault="00143885" w:rsidP="0015565C">
            <w:r>
              <w:t>«Высший свет» на страницах «Войны и мира».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55</w:t>
            </w:r>
          </w:p>
        </w:tc>
        <w:tc>
          <w:tcPr>
            <w:tcW w:w="5777" w:type="dxa"/>
          </w:tcPr>
          <w:p w:rsidR="00143885" w:rsidRDefault="00143885" w:rsidP="0015565C">
            <w:r>
              <w:t>«Высший свет» на страницах «Войны и мира».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56</w:t>
            </w:r>
          </w:p>
        </w:tc>
        <w:tc>
          <w:tcPr>
            <w:tcW w:w="5777" w:type="dxa"/>
          </w:tcPr>
          <w:p w:rsidR="00143885" w:rsidRDefault="00143885" w:rsidP="0015565C">
            <w:r>
              <w:t>Изображение в романе-эпопее войны 1805-1807 годов.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57</w:t>
            </w:r>
          </w:p>
        </w:tc>
        <w:tc>
          <w:tcPr>
            <w:tcW w:w="5777" w:type="dxa"/>
          </w:tcPr>
          <w:p w:rsidR="00143885" w:rsidRDefault="00143885" w:rsidP="0015565C">
            <w:r>
              <w:t>Изображение в романе-эпопее войны 1805-1807 годов.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58</w:t>
            </w:r>
          </w:p>
        </w:tc>
        <w:tc>
          <w:tcPr>
            <w:tcW w:w="5777" w:type="dxa"/>
          </w:tcPr>
          <w:p w:rsidR="00143885" w:rsidRDefault="00143885" w:rsidP="0015565C">
            <w:proofErr w:type="spellStart"/>
            <w:r w:rsidRPr="00256A5A">
              <w:rPr>
                <w:b/>
              </w:rPr>
              <w:t>Рр</w:t>
            </w:r>
            <w:proofErr w:type="spellEnd"/>
            <w:r>
              <w:t xml:space="preserve"> Анализ эпизода «Первый бой Николая Ростова».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59</w:t>
            </w:r>
          </w:p>
        </w:tc>
        <w:tc>
          <w:tcPr>
            <w:tcW w:w="5777" w:type="dxa"/>
          </w:tcPr>
          <w:p w:rsidR="00143885" w:rsidRDefault="00143885" w:rsidP="0015565C">
            <w:r>
              <w:t>Подвиг народный в «Войне и мире».</w:t>
            </w:r>
          </w:p>
          <w:p w:rsidR="00143885" w:rsidRDefault="00143885" w:rsidP="0015565C">
            <w:r>
              <w:t>Война 1812 года.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60</w:t>
            </w:r>
          </w:p>
        </w:tc>
        <w:tc>
          <w:tcPr>
            <w:tcW w:w="5777" w:type="dxa"/>
          </w:tcPr>
          <w:p w:rsidR="00143885" w:rsidRDefault="00143885" w:rsidP="0015565C">
            <w:r>
              <w:t>Бородинское сражение.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61</w:t>
            </w:r>
          </w:p>
        </w:tc>
        <w:tc>
          <w:tcPr>
            <w:tcW w:w="5777" w:type="dxa"/>
          </w:tcPr>
          <w:p w:rsidR="00143885" w:rsidRDefault="00143885" w:rsidP="0015565C">
            <w:r>
              <w:t>Подвиг солдатский на страницах Л.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62</w:t>
            </w:r>
          </w:p>
        </w:tc>
        <w:tc>
          <w:tcPr>
            <w:tcW w:w="5777" w:type="dxa"/>
          </w:tcPr>
          <w:p w:rsidR="00143885" w:rsidRDefault="00143885" w:rsidP="0015565C">
            <w:r>
              <w:t>Партизанская тема в эпопее Толстого. Тихон Щербатый.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63</w:t>
            </w:r>
          </w:p>
        </w:tc>
        <w:tc>
          <w:tcPr>
            <w:tcW w:w="5777" w:type="dxa"/>
          </w:tcPr>
          <w:p w:rsidR="00143885" w:rsidRDefault="00143885" w:rsidP="0015565C">
            <w:r>
              <w:t>Платон Каратаев как толстовский идеал национального характера.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64</w:t>
            </w:r>
          </w:p>
        </w:tc>
        <w:tc>
          <w:tcPr>
            <w:tcW w:w="5777" w:type="dxa"/>
          </w:tcPr>
          <w:p w:rsidR="00143885" w:rsidRDefault="00143885" w:rsidP="0015565C">
            <w:r>
              <w:t>Два полководца в эпопее Толстого.</w:t>
            </w:r>
          </w:p>
          <w:p w:rsidR="00143885" w:rsidRDefault="00143885" w:rsidP="0015565C">
            <w:r>
              <w:t>Искусство антитезы на страницах «Войны и мира».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65</w:t>
            </w:r>
          </w:p>
        </w:tc>
        <w:tc>
          <w:tcPr>
            <w:tcW w:w="5777" w:type="dxa"/>
          </w:tcPr>
          <w:p w:rsidR="00143885" w:rsidRDefault="00143885" w:rsidP="0015565C">
            <w:r>
              <w:t>Андрей Болконский в романе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66</w:t>
            </w:r>
          </w:p>
        </w:tc>
        <w:tc>
          <w:tcPr>
            <w:tcW w:w="5777" w:type="dxa"/>
          </w:tcPr>
          <w:p w:rsidR="00143885" w:rsidRDefault="00143885" w:rsidP="0015565C">
            <w:r>
              <w:t>Андрей Болконский в романе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67</w:t>
            </w:r>
          </w:p>
        </w:tc>
        <w:tc>
          <w:tcPr>
            <w:tcW w:w="5777" w:type="dxa"/>
          </w:tcPr>
          <w:p w:rsidR="00143885" w:rsidRDefault="00143885" w:rsidP="0015565C">
            <w:r>
              <w:t>Пьер Безухов как художественное открытие Л.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68</w:t>
            </w:r>
          </w:p>
        </w:tc>
        <w:tc>
          <w:tcPr>
            <w:tcW w:w="5777" w:type="dxa"/>
          </w:tcPr>
          <w:p w:rsidR="00143885" w:rsidRDefault="00143885" w:rsidP="0015565C">
            <w:r>
              <w:t>Пьер Безухов как художественное открытие Л. Толстого.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69</w:t>
            </w:r>
          </w:p>
        </w:tc>
        <w:tc>
          <w:tcPr>
            <w:tcW w:w="5777" w:type="dxa"/>
          </w:tcPr>
          <w:p w:rsidR="00143885" w:rsidRDefault="00143885" w:rsidP="0015565C">
            <w:r>
              <w:t>Психологизм образа Наташи Ростовой как художественное и нравственное открытие Л. Толстого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70</w:t>
            </w:r>
          </w:p>
        </w:tc>
        <w:tc>
          <w:tcPr>
            <w:tcW w:w="5777" w:type="dxa"/>
          </w:tcPr>
          <w:p w:rsidR="00143885" w:rsidRPr="00256A5A" w:rsidRDefault="00143885" w:rsidP="0015565C">
            <w:pPr>
              <w:rPr>
                <w:b/>
              </w:rPr>
            </w:pPr>
            <w:proofErr w:type="spellStart"/>
            <w:r w:rsidRPr="00256A5A">
              <w:rPr>
                <w:b/>
              </w:rPr>
              <w:t>Р</w:t>
            </w:r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</w:t>
            </w:r>
            <w:r w:rsidRPr="00256A5A">
              <w:t>Сочинение</w:t>
            </w:r>
            <w:r>
              <w:t>.</w:t>
            </w:r>
            <w:r w:rsidRPr="00256A5A">
              <w:t xml:space="preserve"> «Лучшие минуты жизни князя Андрея</w:t>
            </w:r>
            <w:r>
              <w:rPr>
                <w:b/>
              </w:rPr>
              <w:t xml:space="preserve"> </w:t>
            </w:r>
            <w:r w:rsidRPr="00256A5A">
              <w:t>Болконского».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71</w:t>
            </w:r>
          </w:p>
        </w:tc>
        <w:tc>
          <w:tcPr>
            <w:tcW w:w="5777" w:type="dxa"/>
          </w:tcPr>
          <w:p w:rsidR="00143885" w:rsidRDefault="00143885" w:rsidP="0015565C">
            <w:proofErr w:type="spellStart"/>
            <w:r w:rsidRPr="00256A5A">
              <w:rPr>
                <w:b/>
              </w:rPr>
              <w:t>Р</w:t>
            </w:r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</w:t>
            </w:r>
            <w:r w:rsidRPr="00256A5A">
              <w:t>Сочинение</w:t>
            </w:r>
            <w:r>
              <w:t>.</w:t>
            </w:r>
            <w:r w:rsidRPr="00256A5A">
              <w:t xml:space="preserve"> «Лучшие минуты жизни князя Андрея</w:t>
            </w:r>
            <w:r>
              <w:rPr>
                <w:b/>
              </w:rPr>
              <w:t xml:space="preserve"> </w:t>
            </w:r>
            <w:r w:rsidRPr="00256A5A">
              <w:t>Болконского».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72</w:t>
            </w:r>
          </w:p>
        </w:tc>
        <w:tc>
          <w:tcPr>
            <w:tcW w:w="5777" w:type="dxa"/>
          </w:tcPr>
          <w:p w:rsidR="00143885" w:rsidRDefault="00143885" w:rsidP="0015565C">
            <w:r>
              <w:t>Автор и его герои в романе-эпопее «Война и мир»».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256A5A" w:rsidRDefault="00143885" w:rsidP="0015565C">
            <w:pPr>
              <w:jc w:val="center"/>
              <w:rPr>
                <w:b/>
              </w:rPr>
            </w:pPr>
            <w:r w:rsidRPr="00256A5A">
              <w:rPr>
                <w:b/>
              </w:rPr>
              <w:t>Н.С. Лесков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73</w:t>
            </w:r>
          </w:p>
        </w:tc>
        <w:tc>
          <w:tcPr>
            <w:tcW w:w="5777" w:type="dxa"/>
          </w:tcPr>
          <w:p w:rsidR="00143885" w:rsidRDefault="00143885" w:rsidP="0015565C">
            <w:r>
              <w:t>«Очарованный странник».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3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74</w:t>
            </w:r>
          </w:p>
        </w:tc>
        <w:tc>
          <w:tcPr>
            <w:tcW w:w="5777" w:type="dxa"/>
          </w:tcPr>
          <w:p w:rsidR="00143885" w:rsidRDefault="00143885" w:rsidP="0015565C">
            <w:r>
              <w:t xml:space="preserve">«Очарованный странник». Тема </w:t>
            </w:r>
            <w:proofErr w:type="spellStart"/>
            <w:r>
              <w:t>праведничества</w:t>
            </w:r>
            <w:proofErr w:type="spellEnd"/>
            <w:r>
              <w:t xml:space="preserve"> в русской литературе.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proofErr w:type="spellStart"/>
            <w:r>
              <w:t>Рр</w:t>
            </w:r>
            <w:proofErr w:type="spellEnd"/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75</w:t>
            </w:r>
          </w:p>
        </w:tc>
        <w:tc>
          <w:tcPr>
            <w:tcW w:w="5777" w:type="dxa"/>
          </w:tcPr>
          <w:p w:rsidR="00143885" w:rsidRDefault="00143885" w:rsidP="0015565C">
            <w:proofErr w:type="spellStart"/>
            <w:r w:rsidRPr="00256A5A">
              <w:rPr>
                <w:b/>
              </w:rPr>
              <w:t>Рр</w:t>
            </w:r>
            <w:proofErr w:type="spellEnd"/>
            <w:r>
              <w:t xml:space="preserve"> Смы</w:t>
            </w:r>
            <w:proofErr w:type="gramStart"/>
            <w:r>
              <w:t>сл стр</w:t>
            </w:r>
            <w:proofErr w:type="gramEnd"/>
            <w:r>
              <w:t xml:space="preserve">анствий Ивана </w:t>
            </w:r>
            <w:proofErr w:type="spellStart"/>
            <w:r>
              <w:t>Флягина</w:t>
            </w:r>
            <w:proofErr w:type="spellEnd"/>
            <w:r>
              <w:t>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F259DC" w:rsidRDefault="00143885" w:rsidP="0015565C">
            <w:pPr>
              <w:jc w:val="center"/>
              <w:rPr>
                <w:b/>
              </w:rPr>
            </w:pPr>
            <w:r w:rsidRPr="00F259DC">
              <w:rPr>
                <w:b/>
              </w:rPr>
              <w:t>А. Фет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76</w:t>
            </w:r>
          </w:p>
        </w:tc>
        <w:tc>
          <w:tcPr>
            <w:tcW w:w="5777" w:type="dxa"/>
          </w:tcPr>
          <w:p w:rsidR="00143885" w:rsidRDefault="00143885" w:rsidP="0015565C">
            <w:r>
              <w:t>Тема природы в лирике поэта.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2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77</w:t>
            </w:r>
          </w:p>
        </w:tc>
        <w:tc>
          <w:tcPr>
            <w:tcW w:w="5777" w:type="dxa"/>
          </w:tcPr>
          <w:p w:rsidR="00143885" w:rsidRDefault="00143885" w:rsidP="0015565C">
            <w:r>
              <w:t>Тема любви в лирике А. Фета. Метафоричность поэзии. Мелодичность стиха.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F259DC" w:rsidRDefault="00143885" w:rsidP="0015565C">
            <w:pPr>
              <w:jc w:val="center"/>
              <w:rPr>
                <w:b/>
              </w:rPr>
            </w:pPr>
            <w:r w:rsidRPr="00F259DC">
              <w:rPr>
                <w:b/>
              </w:rPr>
              <w:t>Ф.И. Тютчев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78</w:t>
            </w:r>
          </w:p>
        </w:tc>
        <w:tc>
          <w:tcPr>
            <w:tcW w:w="5777" w:type="dxa"/>
          </w:tcPr>
          <w:p w:rsidR="00143885" w:rsidRDefault="00143885" w:rsidP="0015565C">
            <w:r>
              <w:t>Поэтическая судьба. Тема природы в творчестве Тютчева.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2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79</w:t>
            </w:r>
          </w:p>
        </w:tc>
        <w:tc>
          <w:tcPr>
            <w:tcW w:w="5777" w:type="dxa"/>
          </w:tcPr>
          <w:p w:rsidR="00143885" w:rsidRDefault="00143885" w:rsidP="0015565C">
            <w:r>
              <w:t>Тема любви в лирике Тютчева.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F259DC" w:rsidRDefault="00143885" w:rsidP="0015565C">
            <w:pPr>
              <w:jc w:val="center"/>
              <w:rPr>
                <w:b/>
              </w:rPr>
            </w:pPr>
            <w:r w:rsidRPr="00F259DC">
              <w:rPr>
                <w:b/>
              </w:rPr>
              <w:t>Н.А. Некрасов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80</w:t>
            </w:r>
          </w:p>
        </w:tc>
        <w:tc>
          <w:tcPr>
            <w:tcW w:w="5777" w:type="dxa"/>
          </w:tcPr>
          <w:p w:rsidR="00143885" w:rsidRDefault="00143885" w:rsidP="0015565C">
            <w:r>
              <w:t>Поэзия 60-х годов и «крестьянский» эпос Некрасова.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6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81</w:t>
            </w:r>
          </w:p>
        </w:tc>
        <w:tc>
          <w:tcPr>
            <w:tcW w:w="5777" w:type="dxa"/>
          </w:tcPr>
          <w:p w:rsidR="00143885" w:rsidRDefault="00143885" w:rsidP="0015565C">
            <w:r>
              <w:t>«Кому на Руси жить хорошо?» Автор и крестьянский эпос Некрасова.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82</w:t>
            </w:r>
          </w:p>
        </w:tc>
        <w:tc>
          <w:tcPr>
            <w:tcW w:w="5777" w:type="dxa"/>
          </w:tcPr>
          <w:p w:rsidR="00143885" w:rsidRDefault="00143885" w:rsidP="0015565C">
            <w:r>
              <w:t>«Кому на Руси жить хорошо?» Автор и крестьянский эпос Некрасова. Образ Матрёны Тимофеевны.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83</w:t>
            </w:r>
          </w:p>
        </w:tc>
        <w:tc>
          <w:tcPr>
            <w:tcW w:w="5777" w:type="dxa"/>
          </w:tcPr>
          <w:p w:rsidR="00143885" w:rsidRDefault="00143885" w:rsidP="0015565C">
            <w:r>
              <w:t>Трагизм творчества Некрасова и судьба поэта. Элегии.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84</w:t>
            </w:r>
          </w:p>
        </w:tc>
        <w:tc>
          <w:tcPr>
            <w:tcW w:w="5777" w:type="dxa"/>
          </w:tcPr>
          <w:p w:rsidR="00143885" w:rsidRDefault="00143885" w:rsidP="0015565C">
            <w:r>
              <w:t>«Рыцарь на час». «Поэт и гражданин». «Памяти Добролюбова».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85</w:t>
            </w:r>
          </w:p>
        </w:tc>
        <w:tc>
          <w:tcPr>
            <w:tcW w:w="5777" w:type="dxa"/>
          </w:tcPr>
          <w:p w:rsidR="00143885" w:rsidRDefault="00143885" w:rsidP="0015565C">
            <w:r>
              <w:t>«Вечное» в творчестве А. Фета, Ф. Тютчева, Н. Некрасова.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F259DC" w:rsidRDefault="00143885" w:rsidP="0015565C">
            <w:pPr>
              <w:jc w:val="center"/>
              <w:rPr>
                <w:b/>
              </w:rPr>
            </w:pPr>
            <w:r w:rsidRPr="00F259DC">
              <w:rPr>
                <w:b/>
              </w:rPr>
              <w:t>М.Е. Салтыков-Щедрин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86</w:t>
            </w:r>
          </w:p>
        </w:tc>
        <w:tc>
          <w:tcPr>
            <w:tcW w:w="5777" w:type="dxa"/>
          </w:tcPr>
          <w:p w:rsidR="00143885" w:rsidRDefault="00143885" w:rsidP="0015565C">
            <w:r>
              <w:t>Разночинская проза. М.Е. Салтыков-Щедрин.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4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87</w:t>
            </w:r>
          </w:p>
        </w:tc>
        <w:tc>
          <w:tcPr>
            <w:tcW w:w="5777" w:type="dxa"/>
          </w:tcPr>
          <w:p w:rsidR="00143885" w:rsidRDefault="00143885" w:rsidP="0015565C">
            <w:r>
              <w:t>Сатира М.Е. Салтыкова-Щедрина. «Премудрый пескарь».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88</w:t>
            </w:r>
          </w:p>
        </w:tc>
        <w:tc>
          <w:tcPr>
            <w:tcW w:w="5777" w:type="dxa"/>
          </w:tcPr>
          <w:p w:rsidR="00143885" w:rsidRDefault="00143885" w:rsidP="0015565C">
            <w:r>
              <w:t>«Город» Щедрина. «История одного города».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89</w:t>
            </w:r>
          </w:p>
        </w:tc>
        <w:tc>
          <w:tcPr>
            <w:tcW w:w="5777" w:type="dxa"/>
          </w:tcPr>
          <w:p w:rsidR="00143885" w:rsidRDefault="00143885" w:rsidP="0015565C">
            <w:r>
              <w:t>«Город» Щедрина. «История одного города».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F259DC" w:rsidRDefault="00143885" w:rsidP="0015565C">
            <w:pPr>
              <w:jc w:val="center"/>
              <w:rPr>
                <w:b/>
              </w:rPr>
            </w:pPr>
            <w:r w:rsidRPr="00F259DC">
              <w:rPr>
                <w:b/>
              </w:rPr>
              <w:t>А.Н. Островский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90</w:t>
            </w:r>
          </w:p>
        </w:tc>
        <w:tc>
          <w:tcPr>
            <w:tcW w:w="5777" w:type="dxa"/>
          </w:tcPr>
          <w:p w:rsidR="00143885" w:rsidRDefault="00143885" w:rsidP="0015565C">
            <w:r>
              <w:t>Драматургия. АН. Островский.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6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91</w:t>
            </w:r>
          </w:p>
        </w:tc>
        <w:tc>
          <w:tcPr>
            <w:tcW w:w="5777" w:type="dxa"/>
          </w:tcPr>
          <w:p w:rsidR="00143885" w:rsidRDefault="00143885" w:rsidP="0015565C">
            <w:r>
              <w:t>Мир А.Н.Островского. Избранные страницы.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92</w:t>
            </w:r>
          </w:p>
        </w:tc>
        <w:tc>
          <w:tcPr>
            <w:tcW w:w="5777" w:type="dxa"/>
          </w:tcPr>
          <w:p w:rsidR="00143885" w:rsidRDefault="00143885" w:rsidP="0015565C">
            <w:r>
              <w:t>«Гроза». Жанр пьесы. Композиция.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93</w:t>
            </w:r>
          </w:p>
        </w:tc>
        <w:tc>
          <w:tcPr>
            <w:tcW w:w="5777" w:type="dxa"/>
          </w:tcPr>
          <w:p w:rsidR="00143885" w:rsidRDefault="00143885" w:rsidP="0015565C">
            <w:r>
              <w:t>«Гроза». «Бесприданница» (опыт сопоставления).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94</w:t>
            </w:r>
          </w:p>
        </w:tc>
        <w:tc>
          <w:tcPr>
            <w:tcW w:w="5777" w:type="dxa"/>
          </w:tcPr>
          <w:p w:rsidR="00143885" w:rsidRDefault="00143885" w:rsidP="0015565C">
            <w:r>
              <w:t>Купеческий мир, открытый Островским.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95</w:t>
            </w:r>
          </w:p>
        </w:tc>
        <w:tc>
          <w:tcPr>
            <w:tcW w:w="5777" w:type="dxa"/>
          </w:tcPr>
          <w:p w:rsidR="00143885" w:rsidRDefault="00143885" w:rsidP="0015565C">
            <w:r>
              <w:t>Купеческий мир, открытый Островским.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Pr="00F259DC" w:rsidRDefault="00143885" w:rsidP="0015565C">
            <w:pPr>
              <w:jc w:val="center"/>
              <w:rPr>
                <w:b/>
              </w:rPr>
            </w:pPr>
            <w:r w:rsidRPr="00F259DC">
              <w:rPr>
                <w:b/>
              </w:rPr>
              <w:t>А.П. Чехов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96</w:t>
            </w:r>
          </w:p>
        </w:tc>
        <w:tc>
          <w:tcPr>
            <w:tcW w:w="5777" w:type="dxa"/>
          </w:tcPr>
          <w:p w:rsidR="00143885" w:rsidRDefault="00143885" w:rsidP="0015565C">
            <w:r>
              <w:t>Театр Чехова.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>
            <w:pPr>
              <w:jc w:val="center"/>
            </w:pPr>
            <w:r>
              <w:t>7 ч</w:t>
            </w:r>
          </w:p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97</w:t>
            </w:r>
          </w:p>
        </w:tc>
        <w:tc>
          <w:tcPr>
            <w:tcW w:w="5777" w:type="dxa"/>
          </w:tcPr>
          <w:p w:rsidR="00143885" w:rsidRDefault="00143885" w:rsidP="0015565C">
            <w:r>
              <w:t>«Вишнёвый сад». Новаторское искусство драматурга.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98</w:t>
            </w:r>
          </w:p>
        </w:tc>
        <w:tc>
          <w:tcPr>
            <w:tcW w:w="5777" w:type="dxa"/>
          </w:tcPr>
          <w:p w:rsidR="00143885" w:rsidRDefault="00143885" w:rsidP="0015565C">
            <w:r>
              <w:t>«Странные» персонажи «Вишнёвого сада». Пьеса-завещание.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99</w:t>
            </w:r>
          </w:p>
        </w:tc>
        <w:tc>
          <w:tcPr>
            <w:tcW w:w="5777" w:type="dxa"/>
          </w:tcPr>
          <w:p w:rsidR="00143885" w:rsidRDefault="00143885" w:rsidP="0015565C">
            <w:r>
              <w:t>«Странные» персонажи «Вишнёвого сада». Пьеса-завещание.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100</w:t>
            </w:r>
          </w:p>
        </w:tc>
        <w:tc>
          <w:tcPr>
            <w:tcW w:w="5777" w:type="dxa"/>
          </w:tcPr>
          <w:p w:rsidR="00143885" w:rsidRDefault="00143885" w:rsidP="0015565C">
            <w:r>
              <w:t>Искусство «малой прозы». Рассказ. Повесть. Любимые жанры Чехова.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101</w:t>
            </w:r>
          </w:p>
        </w:tc>
        <w:tc>
          <w:tcPr>
            <w:tcW w:w="5777" w:type="dxa"/>
          </w:tcPr>
          <w:p w:rsidR="00143885" w:rsidRDefault="00143885" w:rsidP="0015565C">
            <w:r>
              <w:t>Автор и его герой в рассказе Чехова «</w:t>
            </w:r>
            <w:proofErr w:type="spellStart"/>
            <w:r>
              <w:t>Ионыч</w:t>
            </w:r>
            <w:proofErr w:type="spellEnd"/>
            <w:r>
              <w:t>». Мастерство композиции в рассказе.</w:t>
            </w:r>
          </w:p>
        </w:tc>
      </w:tr>
      <w:tr w:rsidR="00143885" w:rsidTr="0015565C">
        <w:tc>
          <w:tcPr>
            <w:tcW w:w="817" w:type="dxa"/>
          </w:tcPr>
          <w:p w:rsidR="00143885" w:rsidRDefault="00143885" w:rsidP="0015565C"/>
        </w:tc>
        <w:tc>
          <w:tcPr>
            <w:tcW w:w="2126" w:type="dxa"/>
          </w:tcPr>
          <w:p w:rsidR="00143885" w:rsidRDefault="00143885" w:rsidP="0015565C"/>
        </w:tc>
        <w:tc>
          <w:tcPr>
            <w:tcW w:w="851" w:type="dxa"/>
          </w:tcPr>
          <w:p w:rsidR="00143885" w:rsidRDefault="00143885" w:rsidP="0015565C">
            <w:pPr>
              <w:jc w:val="center"/>
            </w:pPr>
            <w:r>
              <w:t>102</w:t>
            </w:r>
          </w:p>
        </w:tc>
        <w:tc>
          <w:tcPr>
            <w:tcW w:w="5777" w:type="dxa"/>
          </w:tcPr>
          <w:p w:rsidR="00143885" w:rsidRDefault="00143885" w:rsidP="0015565C">
            <w:r>
              <w:t>Судьбы человеческие на страницах Чехова. «Крыжовник». «Скучная история».</w:t>
            </w:r>
          </w:p>
        </w:tc>
      </w:tr>
    </w:tbl>
    <w:p w:rsidR="00143885" w:rsidRPr="00954ACC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Pr="00C93506" w:rsidRDefault="00143885" w:rsidP="00143885">
      <w:pPr>
        <w:spacing w:line="25" w:lineRule="atLeast"/>
        <w:jc w:val="both"/>
        <w:rPr>
          <w:b/>
        </w:rPr>
      </w:pPr>
      <w:r w:rsidRPr="00C93506">
        <w:rPr>
          <w:b/>
        </w:rPr>
        <w:lastRenderedPageBreak/>
        <w:t>Оценка знаний, умений, навыков обучающихся по предмету «Литература»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Оценка устных ответов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При оценке устных ответов учитель руководствуется следующими основными критериями в пределах программы данного класса.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1.Знание текста, и понимание идейно-художественного содержания изученного произведения.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2. Умение объяснять взаимосвязь событий, характер и поступки: героев.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3.Понимание роли художественных сре</w:t>
      </w:r>
      <w:proofErr w:type="gramStart"/>
      <w:r w:rsidRPr="00C93506">
        <w:t>дств в р</w:t>
      </w:r>
      <w:proofErr w:type="gramEnd"/>
      <w:r w:rsidRPr="00C93506">
        <w:t>аскрытия идейно-эстетического содержания         изученного произведения.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4.Знание теоретико-литературных понятий ж умение пользоваться этими знаниями при анализе произведений; изучаемых в классе и прочитанных самостоятельно.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5. Речевая грамотность, логичность и последовательность ответа, техника и выразительность чтения.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В соответствии с этим: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proofErr w:type="gramStart"/>
      <w:r w:rsidRPr="00C93506">
        <w:t>Оценкой "5"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произведения, умение пользоваться теоретико-литературными знаниями и навыками разбора при, анализе художественного произведения, привлекать текст для аргументации своих выводов; хорошее владение литературной, речью.</w:t>
      </w:r>
      <w:proofErr w:type="gramEnd"/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proofErr w:type="gramStart"/>
      <w:r w:rsidRPr="00C93506">
        <w:t>Оценкой "4"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основными теоретико-литературными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</w:t>
      </w:r>
      <w:proofErr w:type="gramEnd"/>
      <w:r w:rsidRPr="00C93506">
        <w:t xml:space="preserve"> Однако по одному двум из этих компонентов ответа, могут быть допущены неточности.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Оценкой "3" оценивается ответ, свидетельствующий о знании и понимании текста изучаемого произведения;  об умении объяснять взаимосвязь основных событий, характеры и поступки главных героев и роль важнейших  художественных сре</w:t>
      </w:r>
      <w:proofErr w:type="gramStart"/>
      <w:r w:rsidRPr="00C93506">
        <w:t>дств в р</w:t>
      </w:r>
      <w:proofErr w:type="gramEnd"/>
      <w:r w:rsidRPr="00C93506">
        <w:t>аскрытии идейно-художественного содержания произведения;  о знании основных вопросов теории, но недостаточном умении пользоваться этими знаниями при анализе произведения;  об ограниченных навыках разбора и недостаточном умении привлекать те</w:t>
      </w:r>
      <w:proofErr w:type="gramStart"/>
      <w:r w:rsidRPr="00C93506">
        <w:t>кст пр</w:t>
      </w:r>
      <w:proofErr w:type="gramEnd"/>
      <w:r w:rsidRPr="00C93506">
        <w:t xml:space="preserve">оизведений для подтверждения своих выводов. </w:t>
      </w:r>
      <w:proofErr w:type="gramStart"/>
      <w:r w:rsidRPr="00C93506">
        <w:t>Допускается не более двух-трех ошибок</w:t>
      </w:r>
      <w:proofErr w:type="gramEnd"/>
      <w:r w:rsidRPr="00C93506">
        <w:t xml:space="preserve"> в содержании ответа, а также ряда недостатков в его композиции и языке.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Оценкой "2" оценивается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</w:t>
      </w:r>
      <w:proofErr w:type="gramStart"/>
      <w:r w:rsidRPr="00C93506">
        <w:t>дств в р</w:t>
      </w:r>
      <w:proofErr w:type="gramEnd"/>
      <w:r w:rsidRPr="00C93506">
        <w:t>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Оценка сочинений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         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143885" w:rsidRPr="00C93506" w:rsidRDefault="00143885" w:rsidP="00143885">
      <w:pPr>
        <w:spacing w:line="25" w:lineRule="atLeast"/>
        <w:jc w:val="both"/>
      </w:pPr>
      <w:proofErr w:type="gramStart"/>
      <w:r w:rsidRPr="00C93506">
        <w:t xml:space="preserve">-правильное понимание темы, глубина, и полнота ее раскрытия, верная передача фактов, правильное объяснение событий и поведения героев, исходя из идейно-эстетического </w:t>
      </w:r>
      <w:r w:rsidRPr="00C93506">
        <w:lastRenderedPageBreak/>
        <w:t>содержания произведения, доказательность основных положении,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proofErr w:type="gramEnd"/>
    </w:p>
    <w:p w:rsidR="00143885" w:rsidRPr="00C93506" w:rsidRDefault="00143885" w:rsidP="00143885">
      <w:pPr>
        <w:spacing w:line="25" w:lineRule="atLeast"/>
        <w:jc w:val="both"/>
      </w:pPr>
      <w:r w:rsidRPr="00C93506">
        <w:t>-соразмерность частей сочинения, логичность связей и переходов между ними;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-точность и богатство лексики, умение пользоваться изобразительными средствами языка.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Оценка "5":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 ставится за сочинение: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</w:t>
      </w:r>
      <w:proofErr w:type="gramStart"/>
      <w:r w:rsidRPr="00C93506">
        <w:t>стройное</w:t>
      </w:r>
      <w:proofErr w:type="gramEnd"/>
      <w:r w:rsidRPr="00C93506">
        <w:t xml:space="preserve"> по композиции, логическое и последовательное в изложении мыслей;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</w:t>
      </w:r>
      <w:proofErr w:type="gramStart"/>
      <w:r w:rsidRPr="00C93506">
        <w:t>написанное</w:t>
      </w:r>
      <w:proofErr w:type="gramEnd"/>
      <w:r w:rsidRPr="00C93506">
        <w:t xml:space="preserve"> правильным литературным языком и стилистически соответствующее содержанию;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-допускается одна - две неточности в содержании.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Оценка "4":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 ставится за сочинение: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-достаточно полно и убедительно раскрывающее тему с незначительными отклонениями от нее; обнаруживающее хорошее знание литературного материала, и других источников по теме  сочинения и умение пользоваться ими для обоснования своих мыслей, а также делать выводы и обобщения;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-логическое и последовательное в изложении содержания;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</w:t>
      </w:r>
      <w:proofErr w:type="gramStart"/>
      <w:r w:rsidRPr="00C93506">
        <w:t>написанное</w:t>
      </w:r>
      <w:proofErr w:type="gramEnd"/>
      <w:r w:rsidRPr="00C93506">
        <w:t xml:space="preserve"> правильным литературным языком, стилистически соответствующее содержанию;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-допускаются две - три неточности: в содержании, а также не более трех-четырех речевых недочетов.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Оценка "3":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 ставится за сочинение, в котором: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-в главном и основном раскрывается тема, в делом дан верный, но односторонний или недостаточно полный ответ на</w:t>
      </w:r>
      <w:proofErr w:type="gramStart"/>
      <w:r w:rsidRPr="00C93506">
        <w:t>.</w:t>
      </w:r>
      <w:proofErr w:type="gramEnd"/>
      <w:r w:rsidRPr="00C93506">
        <w:t xml:space="preserve"> </w:t>
      </w:r>
      <w:proofErr w:type="gramStart"/>
      <w:r w:rsidRPr="00C93506">
        <w:t>т</w:t>
      </w:r>
      <w:proofErr w:type="gramEnd"/>
      <w:r w:rsidRPr="00C93506">
        <w:t>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-материал излагается достаточно логично, но имеются отдельные нарушения последовательности выражения мыслей;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-материал излагается достаточно логично, но имеются отдельные нарушения последовательности выражения мыслей,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-обнаруживается владение основами письменной речи;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в работе имеется не более 4-5 речевых недочетов.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>Оценка "2":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 ставится за сочинение, которое: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-не раскрывает тему, свидетельствует о поверхностном знании текста произведения, состоит из </w:t>
      </w:r>
      <w:proofErr w:type="gramStart"/>
      <w:r w:rsidRPr="00C93506">
        <w:t>путанного</w:t>
      </w:r>
      <w:proofErr w:type="gramEnd"/>
      <w:r w:rsidRPr="00C93506">
        <w:t xml:space="preserve"> пересказа отдельных событий без вывода и обобщений или из общих положений, не опирающихся на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-характеризуется случайным расположением материала, отсутствием связи между частями;</w:t>
      </w:r>
    </w:p>
    <w:p w:rsidR="00143885" w:rsidRPr="00C93506" w:rsidRDefault="00143885" w:rsidP="00143885">
      <w:pPr>
        <w:spacing w:line="25" w:lineRule="atLeast"/>
        <w:jc w:val="both"/>
      </w:pPr>
      <w:r w:rsidRPr="00C93506">
        <w:t>-отличается бедностью словаря, наличием грубых речевых ошибок.</w:t>
      </w: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</w:p>
    <w:p w:rsidR="00143885" w:rsidRPr="00C93506" w:rsidRDefault="00143885" w:rsidP="00143885">
      <w:pPr>
        <w:spacing w:line="25" w:lineRule="atLeast"/>
        <w:jc w:val="both"/>
      </w:pPr>
      <w:r w:rsidRPr="00C93506">
        <w:t xml:space="preserve"> </w:t>
      </w:r>
    </w:p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 w:rsidP="00143885"/>
    <w:p w:rsidR="00143885" w:rsidRDefault="00143885"/>
    <w:sectPr w:rsidR="00143885" w:rsidSect="004B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67D6"/>
    <w:multiLevelType w:val="hybridMultilevel"/>
    <w:tmpl w:val="7F98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43885"/>
    <w:rsid w:val="00143885"/>
    <w:rsid w:val="00322225"/>
    <w:rsid w:val="004B2510"/>
    <w:rsid w:val="00712073"/>
    <w:rsid w:val="007A493E"/>
    <w:rsid w:val="00EF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88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43885"/>
    <w:pPr>
      <w:ind w:left="360"/>
      <w:jc w:val="both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388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styleId="a5">
    <w:name w:val="Table Grid"/>
    <w:basedOn w:val="a1"/>
    <w:uiPriority w:val="59"/>
    <w:rsid w:val="00143885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388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3205</Words>
  <Characters>18274</Characters>
  <Application>Microsoft Office Word</Application>
  <DocSecurity>0</DocSecurity>
  <Lines>152</Lines>
  <Paragraphs>42</Paragraphs>
  <ScaleCrop>false</ScaleCrop>
  <Company/>
  <LinksUpToDate>false</LinksUpToDate>
  <CharactersWithSpaces>21437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2015-01-28T13:57:00Z</dcterms:created>
  <dcterms:modified xsi:type="dcterms:W3CDTF">2015-01-28T14:00:00Z</dcterms:modified>
</cp:coreProperties>
</file>